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B7" w:rsidRPr="00B61255" w:rsidRDefault="00B77898">
      <w:pPr>
        <w:jc w:val="both"/>
        <w:rPr>
          <w:rFonts w:ascii="Arial Narrow" w:hAnsi="Arial Narrow"/>
          <w:sz w:val="22"/>
          <w:szCs w:val="22"/>
        </w:rPr>
      </w:pPr>
      <w:r w:rsidRPr="00B61255">
        <w:rPr>
          <w:rFonts w:ascii="Arial Narrow" w:hAnsi="Arial Narrow"/>
          <w:b/>
          <w:i/>
          <w:sz w:val="22"/>
          <w:szCs w:val="22"/>
        </w:rPr>
        <w:t>Suvestinė redakcija nuo 2019-04-18</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bookmarkStart w:id="0" w:name="_GoBack"/>
      <w:bookmarkEnd w:id="0"/>
      <w:r w:rsidRPr="00B61255">
        <w:rPr>
          <w:rFonts w:ascii="Arial Narrow" w:hAnsi="Arial Narrow"/>
          <w:i/>
          <w:sz w:val="22"/>
          <w:szCs w:val="22"/>
        </w:rPr>
        <w:t xml:space="preserve">Įsakymas paskelbtas: Žin. 2008, Nr. </w:t>
      </w:r>
      <w:hyperlink r:id="rId6" w:history="1">
        <w:r w:rsidRPr="00B61255">
          <w:rPr>
            <w:rFonts w:ascii="Arial Narrow" w:eastAsia="MS Mincho" w:hAnsi="Arial Narrow"/>
            <w:i/>
            <w:iCs/>
            <w:color w:val="0000FF" w:themeColor="hyperlink"/>
            <w:sz w:val="22"/>
            <w:szCs w:val="22"/>
            <w:u w:val="single"/>
          </w:rPr>
          <w:t>142-5669</w:t>
        </w:r>
      </w:hyperlink>
      <w:r w:rsidRPr="00B61255">
        <w:rPr>
          <w:rFonts w:ascii="Arial Narrow" w:eastAsia="MS Mincho" w:hAnsi="Arial Narrow"/>
          <w:i/>
          <w:iCs/>
          <w:sz w:val="22"/>
          <w:szCs w:val="22"/>
        </w:rPr>
        <w:t>, i. k. 1082070ISAKSAK-3216</w:t>
      </w:r>
    </w:p>
    <w:p w:rsidR="00D659B7" w:rsidRPr="00B61255" w:rsidRDefault="00D659B7">
      <w:pPr>
        <w:jc w:val="both"/>
        <w:rPr>
          <w:rFonts w:ascii="Arial Narrow" w:hAnsi="Arial Narrow"/>
          <w:sz w:val="22"/>
          <w:szCs w:val="22"/>
        </w:rPr>
      </w:pPr>
    </w:p>
    <w:p w:rsidR="00D659B7" w:rsidRPr="00B61255" w:rsidRDefault="00B77898">
      <w:pPr>
        <w:rPr>
          <w:rFonts w:ascii="Arial Narrow" w:hAnsi="Arial Narrow"/>
          <w:b/>
          <w:i/>
          <w:sz w:val="22"/>
          <w:szCs w:val="22"/>
        </w:rPr>
      </w:pPr>
      <w:r w:rsidRPr="00B61255">
        <w:rPr>
          <w:rFonts w:ascii="Arial Narrow" w:hAnsi="Arial Narrow"/>
          <w:b/>
          <w:i/>
          <w:sz w:val="22"/>
          <w:szCs w:val="22"/>
        </w:rPr>
        <w:t>Nauja redakcija nuo 2019-04-18:</w:t>
      </w:r>
    </w:p>
    <w:p w:rsidR="00D659B7" w:rsidRPr="00B61255" w:rsidRDefault="00B77898">
      <w:pPr>
        <w:rPr>
          <w:rFonts w:ascii="Arial Narrow" w:hAnsi="Arial Narrow"/>
          <w:i/>
          <w:sz w:val="22"/>
          <w:szCs w:val="22"/>
        </w:rPr>
      </w:pPr>
      <w:r w:rsidRPr="00B61255">
        <w:rPr>
          <w:rFonts w:ascii="Arial Narrow" w:hAnsi="Arial Narrow"/>
          <w:i/>
          <w:sz w:val="22"/>
          <w:szCs w:val="22"/>
        </w:rPr>
        <w:t xml:space="preserve">Nr. </w:t>
      </w:r>
      <w:hyperlink r:id="rId7"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LIETUVOS RESPUBLIKOS ŠVIETIMO, MOKSLO IR SPORTO </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MINISTRAS</w:t>
      </w:r>
    </w:p>
    <w:p w:rsidR="00D659B7" w:rsidRPr="00B61255" w:rsidRDefault="00D659B7">
      <w:pPr>
        <w:rPr>
          <w:rFonts w:ascii="Arial Narrow" w:hAnsi="Arial Narrow"/>
          <w:sz w:val="22"/>
          <w:szCs w:val="22"/>
        </w:rPr>
      </w:pPr>
    </w:p>
    <w:p w:rsidR="00D659B7" w:rsidRPr="00B61255" w:rsidRDefault="00D659B7">
      <w:pPr>
        <w:jc w:val="center"/>
        <w:rPr>
          <w:rFonts w:ascii="Arial Narrow" w:hAnsi="Arial Narrow"/>
          <w:sz w:val="22"/>
          <w:szCs w:val="22"/>
        </w:rPr>
      </w:pPr>
    </w:p>
    <w:p w:rsidR="00D659B7" w:rsidRPr="00B61255" w:rsidRDefault="00D659B7">
      <w:pPr>
        <w:rPr>
          <w:rFonts w:ascii="Arial Narrow" w:hAnsi="Arial Narrow"/>
          <w:sz w:val="22"/>
          <w:szCs w:val="22"/>
        </w:rPr>
      </w:pPr>
    </w:p>
    <w:p w:rsidR="00D659B7" w:rsidRPr="00B61255" w:rsidRDefault="00B77898">
      <w:pPr>
        <w:overflowPunct w:val="0"/>
        <w:jc w:val="center"/>
        <w:textAlignment w:val="baseline"/>
        <w:rPr>
          <w:rFonts w:ascii="Arial Narrow" w:hAnsi="Arial Narrow"/>
          <w:b/>
          <w:bCs/>
          <w:sz w:val="22"/>
          <w:szCs w:val="22"/>
        </w:rPr>
      </w:pPr>
      <w:r w:rsidRPr="00B61255">
        <w:rPr>
          <w:rFonts w:ascii="Arial Narrow" w:hAnsi="Arial Narrow"/>
          <w:b/>
          <w:bCs/>
          <w:sz w:val="22"/>
          <w:szCs w:val="22"/>
        </w:rPr>
        <w:t>ĮSAKYMAS</w:t>
      </w:r>
    </w:p>
    <w:p w:rsidR="00D659B7" w:rsidRPr="00B61255" w:rsidRDefault="00D659B7">
      <w:pPr>
        <w:rPr>
          <w:rFonts w:ascii="Arial Narrow" w:hAnsi="Arial Narrow"/>
          <w:sz w:val="22"/>
          <w:szCs w:val="22"/>
        </w:rPr>
      </w:pPr>
    </w:p>
    <w:p w:rsidR="00D659B7" w:rsidRPr="00B61255" w:rsidRDefault="00B77898">
      <w:pPr>
        <w:overflowPunct w:val="0"/>
        <w:ind w:firstLine="62"/>
        <w:jc w:val="center"/>
        <w:textAlignment w:val="baseline"/>
        <w:rPr>
          <w:rFonts w:ascii="Arial Narrow" w:hAnsi="Arial Narrow"/>
          <w:b/>
          <w:bCs/>
          <w:caps/>
          <w:sz w:val="22"/>
          <w:szCs w:val="22"/>
        </w:rPr>
      </w:pPr>
      <w:r w:rsidRPr="00B61255">
        <w:rPr>
          <w:rFonts w:ascii="Arial Narrow" w:hAnsi="Arial Narrow"/>
          <w:b/>
          <w:bCs/>
          <w:caps/>
          <w:sz w:val="22"/>
          <w:szCs w:val="22"/>
        </w:rPr>
        <w:t xml:space="preserve">dėl mokytojų ir pagalbos mokiniui specialistų (išskyrus psichologus) atestacijos nuostatų patvirtinimo </w:t>
      </w:r>
    </w:p>
    <w:p w:rsidR="00D659B7" w:rsidRPr="00B61255" w:rsidRDefault="00D659B7">
      <w:pPr>
        <w:overflowPunct w:val="0"/>
        <w:ind w:firstLine="62"/>
        <w:jc w:val="center"/>
        <w:textAlignment w:val="baseline"/>
        <w:rPr>
          <w:rFonts w:ascii="Arial Narrow" w:hAnsi="Arial Narrow"/>
          <w:b/>
          <w:bCs/>
          <w:caps/>
          <w:sz w:val="22"/>
          <w:szCs w:val="22"/>
        </w:rPr>
      </w:pPr>
    </w:p>
    <w:p w:rsidR="00D659B7" w:rsidRPr="00B61255" w:rsidRDefault="00B77898">
      <w:pPr>
        <w:overflowPunct w:val="0"/>
        <w:ind w:firstLine="62"/>
        <w:jc w:val="center"/>
        <w:textAlignment w:val="baseline"/>
        <w:rPr>
          <w:rFonts w:ascii="Arial Narrow" w:hAnsi="Arial Narrow"/>
          <w:sz w:val="22"/>
          <w:szCs w:val="22"/>
        </w:rPr>
      </w:pPr>
      <w:r w:rsidRPr="00B61255">
        <w:rPr>
          <w:rFonts w:ascii="Arial Narrow" w:hAnsi="Arial Narrow"/>
          <w:sz w:val="22"/>
          <w:szCs w:val="22"/>
        </w:rPr>
        <w:t>2008 m. lapkričio 24 d. Nr. ISAK-3216</w:t>
      </w:r>
    </w:p>
    <w:p w:rsidR="00D659B7" w:rsidRPr="00B61255" w:rsidRDefault="00B77898">
      <w:pPr>
        <w:overflowPunct w:val="0"/>
        <w:ind w:firstLine="62"/>
        <w:jc w:val="center"/>
        <w:textAlignment w:val="baseline"/>
        <w:rPr>
          <w:rFonts w:ascii="Arial Narrow" w:hAnsi="Arial Narrow"/>
          <w:b/>
          <w:bCs/>
          <w:caps/>
          <w:sz w:val="22"/>
          <w:szCs w:val="22"/>
        </w:rPr>
      </w:pPr>
      <w:r w:rsidRPr="00B61255">
        <w:rPr>
          <w:rFonts w:ascii="Arial Narrow" w:hAnsi="Arial Narrow"/>
          <w:sz w:val="22"/>
          <w:szCs w:val="22"/>
        </w:rPr>
        <w:t>Vilnius</w:t>
      </w:r>
    </w:p>
    <w:p w:rsidR="00D659B7" w:rsidRPr="00B61255" w:rsidRDefault="00D659B7">
      <w:pPr>
        <w:overflowPunct w:val="0"/>
        <w:ind w:left="1613" w:hanging="1755"/>
        <w:jc w:val="both"/>
        <w:textAlignment w:val="baseline"/>
        <w:rPr>
          <w:rFonts w:ascii="Arial Narrow" w:hAnsi="Arial Narrow"/>
          <w:sz w:val="22"/>
          <w:szCs w:val="22"/>
        </w:rPr>
      </w:pPr>
    </w:p>
    <w:p w:rsidR="00D659B7" w:rsidRPr="00B61255" w:rsidRDefault="00D659B7">
      <w:pPr>
        <w:overflowPunct w:val="0"/>
        <w:ind w:left="1613" w:hanging="1613"/>
        <w:jc w:val="both"/>
        <w:textAlignment w:val="baseline"/>
        <w:rPr>
          <w:rFonts w:ascii="Arial Narrow" w:hAnsi="Arial Narrow"/>
          <w:sz w:val="22"/>
          <w:szCs w:val="22"/>
        </w:rPr>
      </w:pPr>
    </w:p>
    <w:p w:rsidR="00D659B7" w:rsidRPr="00B61255" w:rsidRDefault="00B77898">
      <w:pPr>
        <w:overflowPunct w:val="0"/>
        <w:ind w:firstLine="806"/>
        <w:jc w:val="both"/>
        <w:textAlignment w:val="baseline"/>
        <w:rPr>
          <w:rFonts w:ascii="Arial Narrow" w:hAnsi="Arial Narrow"/>
          <w:sz w:val="22"/>
          <w:szCs w:val="22"/>
        </w:rPr>
      </w:pPr>
      <w:r w:rsidRPr="00B61255">
        <w:rPr>
          <w:rFonts w:ascii="Arial Narrow" w:hAnsi="Arial Narrow"/>
          <w:sz w:val="22"/>
          <w:szCs w:val="22"/>
        </w:rPr>
        <w:t xml:space="preserve">Vadovaudamasis Lietuvos Respublikos švietimo įstatymo 56 straipsnio14 punktu, </w:t>
      </w:r>
    </w:p>
    <w:p w:rsidR="00D659B7" w:rsidRPr="00B61255" w:rsidRDefault="00B77898">
      <w:pPr>
        <w:tabs>
          <w:tab w:val="left" w:pos="1701"/>
        </w:tabs>
        <w:overflowPunct w:val="0"/>
        <w:ind w:firstLine="806"/>
        <w:jc w:val="both"/>
        <w:textAlignment w:val="baseline"/>
        <w:rPr>
          <w:rFonts w:ascii="Arial Narrow" w:hAnsi="Arial Narrow"/>
          <w:sz w:val="22"/>
          <w:szCs w:val="22"/>
        </w:rPr>
      </w:pPr>
      <w:r w:rsidRPr="00B61255">
        <w:rPr>
          <w:rFonts w:ascii="Arial Narrow" w:hAnsi="Arial Narrow"/>
          <w:sz w:val="22"/>
          <w:szCs w:val="22"/>
        </w:rPr>
        <w:t>t v i r t i n u  Mokytojų ir pagalbos mokiniui specialistų (išskyrus psichologus) atestacijos nuostatus (pridedama).</w:t>
      </w:r>
    </w:p>
    <w:p w:rsidR="00D659B7" w:rsidRPr="00B61255" w:rsidRDefault="00D659B7">
      <w:pPr>
        <w:widowControl w:val="0"/>
        <w:tabs>
          <w:tab w:val="right" w:pos="9071"/>
        </w:tabs>
        <w:rPr>
          <w:rFonts w:ascii="Arial Narrow" w:hAnsi="Arial Narrow"/>
          <w:sz w:val="22"/>
          <w:szCs w:val="22"/>
        </w:rPr>
      </w:pPr>
    </w:p>
    <w:p w:rsidR="00D659B7" w:rsidRPr="00B61255" w:rsidRDefault="00D659B7">
      <w:pPr>
        <w:widowControl w:val="0"/>
        <w:tabs>
          <w:tab w:val="right" w:pos="9071"/>
        </w:tabs>
        <w:rPr>
          <w:rFonts w:ascii="Arial Narrow" w:hAnsi="Arial Narrow"/>
          <w:sz w:val="22"/>
          <w:szCs w:val="22"/>
        </w:rPr>
      </w:pPr>
    </w:p>
    <w:p w:rsidR="00D659B7" w:rsidRPr="00B61255" w:rsidRDefault="00D659B7">
      <w:pPr>
        <w:widowControl w:val="0"/>
        <w:tabs>
          <w:tab w:val="right" w:pos="9071"/>
        </w:tabs>
        <w:rPr>
          <w:rFonts w:ascii="Arial Narrow" w:hAnsi="Arial Narrow"/>
          <w:sz w:val="22"/>
          <w:szCs w:val="22"/>
        </w:rPr>
      </w:pPr>
    </w:p>
    <w:p w:rsidR="00D659B7" w:rsidRPr="00B61255" w:rsidRDefault="00B77898">
      <w:pPr>
        <w:widowControl w:val="0"/>
        <w:tabs>
          <w:tab w:val="right" w:pos="9071"/>
        </w:tabs>
        <w:rPr>
          <w:rFonts w:ascii="Arial Narrow" w:hAnsi="Arial Narrow"/>
          <w:sz w:val="22"/>
          <w:szCs w:val="22"/>
        </w:rPr>
      </w:pPr>
      <w:r w:rsidRPr="00B61255">
        <w:rPr>
          <w:rFonts w:ascii="Arial Narrow" w:hAnsi="Arial Narrow"/>
          <w:sz w:val="22"/>
          <w:szCs w:val="22"/>
        </w:rPr>
        <w:t xml:space="preserve">LAIKINAI EINANTIS </w:t>
      </w:r>
    </w:p>
    <w:p w:rsidR="00D659B7" w:rsidRPr="00B61255" w:rsidRDefault="00B77898">
      <w:pPr>
        <w:widowControl w:val="0"/>
        <w:tabs>
          <w:tab w:val="right" w:pos="9071"/>
        </w:tabs>
        <w:rPr>
          <w:rFonts w:ascii="Arial Narrow" w:hAnsi="Arial Narrow"/>
          <w:sz w:val="22"/>
          <w:szCs w:val="22"/>
        </w:rPr>
      </w:pPr>
      <w:r w:rsidRPr="00B61255">
        <w:rPr>
          <w:rFonts w:ascii="Arial Narrow" w:hAnsi="Arial Narrow"/>
          <w:sz w:val="22"/>
          <w:szCs w:val="22"/>
        </w:rPr>
        <w:t>ŠVIETIMO IR MOKSLO MINISTRO PAREIGAS</w:t>
      </w:r>
      <w:r w:rsidRPr="00B61255">
        <w:rPr>
          <w:rFonts w:ascii="Arial Narrow" w:hAnsi="Arial Narrow"/>
          <w:sz w:val="22"/>
          <w:szCs w:val="22"/>
        </w:rPr>
        <w:tab/>
        <w:t>ALGIRDAS MONKEVIČIUS</w:t>
      </w:r>
    </w:p>
    <w:p w:rsidR="00D659B7" w:rsidRPr="00B61255" w:rsidRDefault="00D659B7">
      <w:pPr>
        <w:rPr>
          <w:rFonts w:ascii="Arial Narrow" w:hAnsi="Arial Narrow"/>
          <w:sz w:val="22"/>
          <w:szCs w:val="22"/>
        </w:rPr>
      </w:pPr>
    </w:p>
    <w:p w:rsidR="00D659B7" w:rsidRPr="00B61255" w:rsidRDefault="00D659B7">
      <w:pPr>
        <w:widowControl w:val="0"/>
        <w:ind w:left="5040" w:firstLine="62"/>
        <w:rPr>
          <w:rFonts w:ascii="Arial Narrow" w:hAnsi="Arial Narrow"/>
          <w:sz w:val="22"/>
          <w:szCs w:val="22"/>
        </w:rPr>
        <w:sectPr w:rsidR="00D659B7" w:rsidRPr="00B61255">
          <w:headerReference w:type="default" r:id="rId8"/>
          <w:pgSz w:w="11907" w:h="16840" w:code="9"/>
          <w:pgMar w:top="1134" w:right="1134" w:bottom="1134" w:left="1701" w:header="709" w:footer="709" w:gutter="0"/>
          <w:pgNumType w:start="1"/>
          <w:cols w:space="708"/>
          <w:titlePg/>
          <w:docGrid w:linePitch="326"/>
        </w:sectPr>
      </w:pPr>
    </w:p>
    <w:p w:rsidR="00D659B7" w:rsidRPr="00B61255" w:rsidRDefault="00B77898">
      <w:pPr>
        <w:widowControl w:val="0"/>
        <w:ind w:left="5040" w:firstLine="62"/>
        <w:rPr>
          <w:rFonts w:ascii="Arial Narrow" w:hAnsi="Arial Narrow"/>
          <w:sz w:val="22"/>
          <w:szCs w:val="22"/>
        </w:rPr>
      </w:pPr>
      <w:r w:rsidRPr="00B61255">
        <w:rPr>
          <w:rFonts w:ascii="Arial Narrow" w:hAnsi="Arial Narrow"/>
          <w:sz w:val="22"/>
          <w:szCs w:val="22"/>
        </w:rPr>
        <w:lastRenderedPageBreak/>
        <w:t>PATVIRTINTA</w:t>
      </w:r>
    </w:p>
    <w:p w:rsidR="00D659B7" w:rsidRPr="00B61255" w:rsidRDefault="00B77898">
      <w:pPr>
        <w:widowControl w:val="0"/>
        <w:ind w:firstLine="5102"/>
        <w:rPr>
          <w:rFonts w:ascii="Arial Narrow" w:hAnsi="Arial Narrow"/>
          <w:sz w:val="22"/>
          <w:szCs w:val="22"/>
        </w:rPr>
      </w:pPr>
      <w:r w:rsidRPr="00B61255">
        <w:rPr>
          <w:rFonts w:ascii="Arial Narrow" w:hAnsi="Arial Narrow"/>
          <w:sz w:val="22"/>
          <w:szCs w:val="22"/>
        </w:rPr>
        <w:t xml:space="preserve">Lietuvos Respublikos švietimo ir mokslo </w:t>
      </w:r>
    </w:p>
    <w:p w:rsidR="00D659B7" w:rsidRPr="00B61255" w:rsidRDefault="00B77898">
      <w:pPr>
        <w:widowControl w:val="0"/>
        <w:ind w:firstLine="5102"/>
        <w:rPr>
          <w:rFonts w:ascii="Arial Narrow" w:hAnsi="Arial Narrow"/>
          <w:sz w:val="22"/>
          <w:szCs w:val="22"/>
        </w:rPr>
      </w:pPr>
      <w:r w:rsidRPr="00B61255">
        <w:rPr>
          <w:rFonts w:ascii="Arial Narrow" w:hAnsi="Arial Narrow"/>
          <w:sz w:val="22"/>
          <w:szCs w:val="22"/>
        </w:rPr>
        <w:t xml:space="preserve">ministro 2008 m. lapkričio 24 d. </w:t>
      </w:r>
    </w:p>
    <w:p w:rsidR="00D659B7" w:rsidRPr="00B61255" w:rsidRDefault="00B77898">
      <w:pPr>
        <w:widowControl w:val="0"/>
        <w:ind w:firstLine="5102"/>
        <w:rPr>
          <w:rFonts w:ascii="Arial Narrow" w:hAnsi="Arial Narrow"/>
          <w:sz w:val="22"/>
          <w:szCs w:val="22"/>
        </w:rPr>
      </w:pPr>
      <w:r w:rsidRPr="00B61255">
        <w:rPr>
          <w:rFonts w:ascii="Arial Narrow" w:hAnsi="Arial Narrow"/>
          <w:sz w:val="22"/>
          <w:szCs w:val="22"/>
        </w:rPr>
        <w:t xml:space="preserve">įsakymu Nr. ISAK-3216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MOKYTOJŲ IR PAGALBOS MOKINIUI SPECIALISTŲ (IŠSKYRUS PSICHOLOGUS) ATESTACIJOS NUOSTATAI</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I. BENDROSIOS NUOSTATOS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 Mokytojų ir pagalbos mokiniui specialistų (išskyrus psichologus) atestacijos nuostatai (toliau – Nuostatai) reglamentuoja mokytojų, dirbančių pagal ikimokyklinio, priešmokyklinio, pradinio, pagrindinio, vidurinio, specialiojo ugdymo, profesinio mokymo, neformaliojo švietimo programas, ir pagalbos mokiniui specialistų (specialiųjų pedagogų, tiflopedagogų, surdopedagogų, logopedų, socialinių pedagogų) (išskyrus psichologus) (toliau kartu vadinama – mokytojai ir pagalbos mokiniui specialistai) kompetencijos ir praktinės veiklos įvertinimo bei kvalifikacinių kategorijų suteikimo tvarką. Suaugusiųjų neformaliojo švietimo mokytojams ir Lietuvos Respublikos piliečiams, dirbantiems užsienio valstybių lietuvių švietimo įstaigose mokytojais ar pagalbos mokiniui specialistais, šie nuostatai yra rekomendacinio pobūdžio.</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 Atestuotis šių nuostatų nustatyta tvarka gali mokytojai ir pagalbos mokiniui specialistai, atitinkantys Lietuvos Respublikos švietimo įstatymo (Žin., 1991, Nr. </w:t>
      </w:r>
      <w:hyperlink r:id="rId9" w:tgtFrame="_blank" w:history="1">
        <w:r w:rsidRPr="00B61255">
          <w:rPr>
            <w:rFonts w:ascii="Arial Narrow" w:hAnsi="Arial Narrow"/>
            <w:color w:val="0000FF" w:themeColor="hyperlink"/>
            <w:sz w:val="22"/>
            <w:szCs w:val="22"/>
            <w:u w:val="single"/>
          </w:rPr>
          <w:t>23-593</w:t>
        </w:r>
      </w:hyperlink>
      <w:r w:rsidRPr="00B61255">
        <w:rPr>
          <w:rFonts w:ascii="Arial Narrow" w:hAnsi="Arial Narrow"/>
          <w:sz w:val="22"/>
          <w:szCs w:val="22"/>
        </w:rPr>
        <w:t xml:space="preserve">; 2003, Nr. </w:t>
      </w:r>
      <w:hyperlink r:id="rId10" w:tgtFrame="_blank" w:history="1">
        <w:r w:rsidRPr="00B61255">
          <w:rPr>
            <w:rFonts w:ascii="Arial Narrow" w:hAnsi="Arial Narrow"/>
            <w:color w:val="0000FF" w:themeColor="hyperlink"/>
            <w:sz w:val="22"/>
            <w:szCs w:val="22"/>
            <w:u w:val="single"/>
          </w:rPr>
          <w:t>63-2853</w:t>
        </w:r>
      </w:hyperlink>
      <w:r w:rsidRPr="00B61255">
        <w:rPr>
          <w:rFonts w:ascii="Arial Narrow" w:hAnsi="Arial Narrow"/>
          <w:sz w:val="22"/>
          <w:szCs w:val="22"/>
        </w:rPr>
        <w:t>) ir kitų teisės aktų nustatytus reikalavimus.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 Nuostatuose vartojama sąvoka </w:t>
      </w:r>
      <w:r w:rsidRPr="00B61255">
        <w:rPr>
          <w:rFonts w:ascii="Arial Narrow" w:hAnsi="Arial Narrow"/>
          <w:b/>
          <w:bCs/>
          <w:sz w:val="22"/>
          <w:szCs w:val="22"/>
        </w:rPr>
        <w:t xml:space="preserve">institucija </w:t>
      </w:r>
      <w:r w:rsidRPr="00B61255">
        <w:rPr>
          <w:rFonts w:ascii="Arial Narrow" w:hAnsi="Arial Narrow"/>
          <w:sz w:val="22"/>
          <w:szCs w:val="22"/>
        </w:rPr>
        <w:t xml:space="preserve">– tai švietimo įstaiga ar kita įstaiga, įmonė, organizacija, kuriai švietimas nėra pagrindinė veikla, Lietuvos Respublikos švietimo įstatymo nustatyta tvarka turinti teisę vykdyti švietimą. Kitos Nuostatuose vartojamos sąvokos atitinka Lietuvos Respublikos švietimo įstatymo sąvokas.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 Mokytojų ir pagalbos mokiniui specialistų atestacijos tikslai yra: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4.1. skatinti mokytoją ir pagalbos mokiniui specialistą tobulinti savo kompetenciją;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4.2. sudaryti sąlygas mokytojui ir pagalbos mokiniui specialistui siekti karjeros ir įgyti jo kompetenciją ir praktinę veiklą atitinkančią kvalifikacinę kategoriją, skatinti jį materialiai;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4.3. didinti mokytojo ir pagalbos mokiniui specialisto atsakomybę už ugdymo rezultatus ir profesinį tobulėjimą.</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II. MOKYTOJŲ IR PAGALBOS MOKINIUI SPECIALISTŲ KVALIFIKACINĖS KATEGORIJOS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5. Nustatomos keturios mokytojų kvalifikacinės kategorijos – mokytojo, vyresniojo mokytojo, mokytojo metodininko ir mokytojo eksperto, ir keturios pagalbos mokiniui specialistų kvalifikacinės kategorijos – pagalbos mokiniui specialisto, vyresniojo pagalbos mokiniui specialisto, pagalbos mokiniui specialisto metodininko ir pagalbos mokiniui specialisto eksperto. Mokytojo ir pagalbos mokiniui specialisto veiklos vertinimo kriterijai ir procedūros pateikiami 1 priede.</w:t>
      </w:r>
    </w:p>
    <w:p w:rsidR="00D659B7" w:rsidRPr="00B61255" w:rsidRDefault="00B77898">
      <w:pPr>
        <w:ind w:firstLine="691"/>
        <w:jc w:val="both"/>
        <w:rPr>
          <w:rFonts w:ascii="Arial Narrow" w:hAnsi="Arial Narrow"/>
          <w:sz w:val="22"/>
          <w:szCs w:val="22"/>
        </w:rPr>
      </w:pPr>
      <w:r w:rsidRPr="00B61255">
        <w:rPr>
          <w:rFonts w:ascii="Arial Narrow" w:hAnsi="Arial Narrow"/>
          <w:color w:val="000000"/>
          <w:sz w:val="22"/>
          <w:szCs w:val="22"/>
        </w:rPr>
        <w:t xml:space="preserve">6. Aukštąjį, aukštesnįjį, įgytą iki 2009 metų, arba specialųjį vidurinį, įgytą iki 1995 metų, ir pedagogo kvalifikaciją įgijęs asmuo prilyginamas turinčiam mokytojo ar pagalbos mokiniui specialisto kvalifikacinę kategoriją. Prilyginama tuo metu dėstomo dalyko (pareigybės) mokytojo ar pagalbos mokiniui specialisto kvalifikacinei kategorijai. Kvalifikacinė kategorija įforminama institucijos vadovo įsakymu. </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1"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7. Asmeniui, dirbančiam profesijos ar neformaliojo švietimo mokytoju, įgijusiam aukštąjį, aukštesnįjį (specialųjį vidurinį, įgytą iki 1995 metų) ar vidurinį išsilavinimą, neturinčiam pedagogo kvalifikacijos, bet išklausiusiam Lietuvos Respublikos švietimo ir mokslo ministro nustatyta tvarka pedagoginių-psichologinių žinių kursą ir turinčiam ne mažesnį kaip dvejų metų dalyko mokymo (pareigybės) darbo stažą, nuolat tobulinančiam savo kvalifikaciją, gali būti suteikiama mokytojo kvalifikacinė kategorija.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Socialiniam pedagogui, įgijusiam aukštąjį ar aukštesnįjį (specialųjį vidurinį, įgytą iki 1995 metų) išsilavinimą, bet neturinčiam socialinio pedagogo kvalifikacijos ar socialinio darbuotojo ir pedagogo kvalifikacijų, išklausiusiam Lietuvos Respublikos švietimo ir mokslo ministro patvirtintą kompleksinį socialinės pedagogikos teorijos ir metodikos žinių kursą, turinčiam ne mažesnį kaip dvejų metų pareigybės darbo stažą, nuolat tobulinančiam savo kvalifikaciją, gali būti suteikiama socialinio pedagogo kvalifikacinė kategorija.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8. Vyresniojo mokytojo ar vyresniojo pagalbos mokiniui specialisto kvalifikacinė kategorija gali būti suteikiama asmeniui, įgijusiam aukštąjį ar aukštesnįjį (specialųjį vidurinį, įgytą iki 1995 metų) išsilavinimą, pedagogo kvalifikaciją (neformaliojo švietimo ar profesijos mokytojui – išklausiusiam Lietuvos Respublikos švietimo ir mokslo ministro nustatyta tvarka pedagoginių-psichologinių žinių kursą; socialiniam pedagogui, turinčiam socialinio pedagogo kvalifikaciją ar socialinio darbuotojo ir pedagogo kvalifikacijas arba išklausiusiam Lietuvos Respublikos švietimo ir mokslo ministro patvirtintą kompleksinį socialinės pedagogikos teorijos ir metodikos žinių kursą), turinčiam ne mažesnį kaip ketverių paskutinių metų dalyko mokymo (pareigybės) darbo stažą, gebančiam gerai organizuoti ir analizuoti </w:t>
      </w:r>
      <w:r w:rsidRPr="00B61255">
        <w:rPr>
          <w:rFonts w:ascii="Arial Narrow" w:hAnsi="Arial Narrow"/>
          <w:sz w:val="22"/>
          <w:szCs w:val="22"/>
        </w:rPr>
        <w:lastRenderedPageBreak/>
        <w:t>ugdymo, mokymo ir mokymosi procesą, nuolat atnaujinančiam savo žinias, aktyviai dalyvaujančiam metodinėje veikloje, skleidžiančiam savo gerąją pedagoginio darbo patirtį institucijoje.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 Mokytojo metodininko ar pagalbos mokiniui specialisto metodininko kvalifikacinė kategorija gali būti suteikiama asmeniui, įgijusiam aukštąjį ar aukštesnįjį (specialųjį vidurinį, įgytą iki 1995 metų)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penkerių paskutinių metų dalyko mokymo (pareigybės</w:t>
      </w:r>
      <w:r w:rsidRPr="00B61255">
        <w:rPr>
          <w:rFonts w:ascii="Arial Narrow" w:hAnsi="Arial Narrow"/>
          <w:b/>
          <w:bCs/>
          <w:sz w:val="22"/>
          <w:szCs w:val="22"/>
        </w:rPr>
        <w:t xml:space="preserve">) </w:t>
      </w:r>
      <w:r w:rsidRPr="00B61255">
        <w:rPr>
          <w:rFonts w:ascii="Arial Narrow" w:hAnsi="Arial Narrow"/>
          <w:sz w:val="22"/>
          <w:szCs w:val="22"/>
        </w:rPr>
        <w:t>darbo stažą, gebančiam puikiai organizuoti ir analizuoti ugdymo, mokymo ir mokymosi procesą, pedagogines situacijas, diegiančiam šiuolaikinės didaktikos principus ir metodus, nuolat atnaujinančiam savo žinias, rengiančiam ugdymo projektus, aktyviai dalyvaujančiam metodinėje veikloje, skleidžiančiam savo gerąją pedagoginio darbo patirtį institucijoje ir regione.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10. Mokytojo eksperto ar pagalbos mokiniui specialisto eksperto kvalifikacinė kategorija gali būti suteikiama asmeniui, įgijusiam aukštąjį išsilavinimą, turinčiam mokomojo dalyko (pareigybės) ir pedagogo kvalifikaciją (neformaliojo švietimo ar profesijos mokytojui – išklausiusiam Lietuvos Respublikos švietimo ir mokslo ministro nustatyta tvarka pedagoginių-psichologinių žinių kursą; socialiniam pedagogui – turinčiam socialinio pedagogo kvalifikaciją ar socialinio darbuotojo ir pedagogo kvalifikacijas), ne mažesnį kaip šešerių paskutinių metų dalyko mokymo (pareigybės) darbo stažą, gebančiam profesionaliai organizuoti ir analizuoti ugdymo, mokymo ir mokymosi procesą, tiriančiam pedagogines situacijas, naujas mokymosi strategijas, taikančiam jas, kuriančiam savo veiksmingas mokymosi strategijas, rengiančiam ugdymo projektus, mokymo, mokymosi bei metodines priemones, skleidžiančiam gerąją pedagoginio darbo patirtį institucijoje, regione ir šalyje.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11. Aukštosios ar aukštesniosios (buvusios) mokyklos dėstytojui, dirbančiam mokytoju ar pagalbos mokiniui specialistu bendrojo lavinimo mokykloje ar kitoje institucijoje, atestuojantis įskaitomas dalyko mokymo (pareigybės) darbo stažas aukštojoje ar/ir aukštesniojoje mokykloje.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12. Asmeniui, dirbusiam ikimokyklinio ugdymo auklėtoju, priešmokyklinio ugdymo pedagogu ar/ir pradinių klasių mokytoju, atestuojantis įskaitomas visų minėtų pareigų bendras darbo stažas pretenduojant įgyti atitinkamą ikimokyklinio ugdymo auklėtojo, priešmokyklinio ugdymo pedagogo ar pradinių klasių mokytojo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13. Mokytojui ar pagalbos mokiniui specialistui atestuojantis paskutinių metų dalyko mokymo (pareigybės) darbo stažas įskaitomas (sumuojamas) ir tuo atveju, jeigu jis buvo nutraukęs pedagoginę veiklą ar nemokė to dalyko (nėjo tų pareigų) ne daugiau kaip dvejus metus.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14. Į dalyko mokymo (pareigybės) darbo stažą neįskaičiuojamas vaiko prižiūros atostogų laikotarpis.</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III. MOKYTOJO IR PAGALBOS MOKINIUI SPECIALISTO RENGIMASIS ATESTACIJAI</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15. Mokytojas ar pagalbos mokiniui specialistas pirmą kartą rengdamasis atestacijai privalo išklausyti: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15.1. valstybinės kalbos kultūros kursus pagal Lietuvos Respublikos švietimo ir mokslo ministro patvirtintą programą (šis reikalavimas netaikomas lietuvių kalbos mokytojams). Jeigu asmuo yra išklausęs ne mažesnės apimties (22 valandų) kursą studijų metu, jis įskaitomas, asmeniui pateikus tai įrodantį dokumentą;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15.2. kompiuterinio raštingumo kursus (programas), atitinkančius Lietuvos Respublikos švietimo ir mokslo ministro patvirtintus reikalavimus mokytojų kompiuterinio raštingumo programoms. Jeigu asmuo yra išklausęs ne mažesnės apimties (40 valandų technologinės ir 40 valandų edukologinės dalies) kursus anksčiau arba studijų metu, jie įskaitomi asmeniui pateikus tai įrodantį dokumentą (šis reikalavimas netaikomas informacinių technologijų mokytojams);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15.3. specialiosios pedagogikos ir specialiosios psichologijos kursus mokytojams, neturintiems specialiojo pedagogo kvalifikacijos, pagal Lietuvos Respublikos švietimo ir mokslo ministro patvirtintą programą. Jeigu asmuo yra išklausęs ne mažesnės apimties (60 valandų) kursus anksčiau arba studijų metu, jie įskaitomi asmeniui pateikus tai įrodantį dokumentą (šis reikalavimas netaikomas koncertmeisteriams ir akompaniatoriams);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15.4. kompleksinius socialinės pedagogikos teorijos ir metodikos žinių kursus, patvirtintus Lietuvos Respublikos švietimo ir mokslo ministro, turi išklausyti socialiniai pedagogai (asmenys, nurodyti Nuostatų 7 ir 8 punktuose), neturintys socialinio pedagogo ar socialinio darbuotojo ir pedagogo kvalifikacijų.</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16. Mokytojui ar pagalbos mokiniui specialistui, baigusiam edukologijos ar su mokomuoju dalyku (pareigybe) susijusias magistro studijas, taip pat turinčiam mokomojo dalyko (pareigybės) mokslo laipsnį, rengiantis atestacijai nereikia išklausyti kursų, nurodytų Nuostatų 15.1 ir 15.2 punktuose.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17. Pakartotinai atestuojamiems mokytojams, pretenduojantiems įgyti aukštesnę kvalifikacinę kategoriją, taikomas Nuostatų 15.3 punkte nustatytas reikalavimas (jeigu šių kursų nėra išklausę atestuodamiesi pirmą kartą). </w:t>
      </w:r>
    </w:p>
    <w:p w:rsidR="00D659B7" w:rsidRPr="00B61255" w:rsidRDefault="00B77898">
      <w:pPr>
        <w:widowControl w:val="0"/>
        <w:suppressAutoHyphens/>
        <w:ind w:firstLine="567"/>
        <w:jc w:val="both"/>
        <w:rPr>
          <w:rFonts w:ascii="Arial Narrow" w:hAnsi="Arial Narrow"/>
          <w:sz w:val="22"/>
          <w:szCs w:val="22"/>
        </w:rPr>
      </w:pPr>
      <w:r w:rsidRPr="00B61255">
        <w:rPr>
          <w:rFonts w:ascii="Arial Narrow" w:hAnsi="Arial Narrow"/>
          <w:color w:val="000000"/>
          <w:sz w:val="22"/>
          <w:szCs w:val="22"/>
        </w:rPr>
        <w:t>18. Ketinantis atestuotis mokytojas ar pagalbos mokiniui specialistas pateikia institucijos mokytojų ir pagalbos mokiniui specialistų atestacijos komisijai (toliau – atestacijos komisija) prašymą įrašyti jį į mokytojų ir pagalbos mokiniui specialistų atestacijos programą (toliau – atestacijos programa)</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2" w:history="1">
        <w:r w:rsidRPr="00B61255">
          <w:rPr>
            <w:rFonts w:ascii="Arial Narrow" w:eastAsia="MS Mincho" w:hAnsi="Arial Narrow"/>
            <w:i/>
            <w:iCs/>
            <w:color w:val="0000FF" w:themeColor="hyperlink"/>
            <w:sz w:val="22"/>
            <w:szCs w:val="22"/>
            <w:u w:val="single"/>
          </w:rPr>
          <w:t>V-1499</w:t>
        </w:r>
      </w:hyperlink>
      <w:r w:rsidRPr="00B61255">
        <w:rPr>
          <w:rFonts w:ascii="Arial Narrow" w:eastAsia="MS Mincho" w:hAnsi="Arial Narrow"/>
          <w:i/>
          <w:iCs/>
          <w:sz w:val="22"/>
          <w:szCs w:val="22"/>
        </w:rPr>
        <w:t>, 2010-09-06, Žin., 2010, Nr. 106-5476 (2010-09-09), i. k. 1102070ISAK00V-1499</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IV. ATESTACIJOS DOKUMENTŲ RENGIMAS IR TEIKIMAS ATESTACIJOS KOMISIJAI</w:t>
      </w:r>
    </w:p>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b/>
          <w:bCs/>
          <w:sz w:val="22"/>
          <w:szCs w:val="22"/>
        </w:rPr>
      </w:pPr>
      <w:r w:rsidRPr="00B61255">
        <w:rPr>
          <w:rFonts w:ascii="Arial Narrow" w:hAnsi="Arial Narrow"/>
          <w:sz w:val="22"/>
          <w:szCs w:val="22"/>
        </w:rPr>
        <w:t>19.</w:t>
      </w:r>
      <w:r w:rsidRPr="00B61255">
        <w:rPr>
          <w:rFonts w:ascii="Arial Narrow" w:eastAsia="MS Mincho" w:hAnsi="Arial Narrow"/>
          <w:i/>
          <w:iCs/>
          <w:sz w:val="22"/>
          <w:szCs w:val="22"/>
        </w:rPr>
        <w:t xml:space="preserve"> Neteko galios nuo 2010-09-10</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3" w:history="1">
        <w:r w:rsidRPr="00B61255">
          <w:rPr>
            <w:rFonts w:ascii="Arial Narrow" w:eastAsia="MS Mincho" w:hAnsi="Arial Narrow"/>
            <w:i/>
            <w:iCs/>
            <w:color w:val="0000FF" w:themeColor="hyperlink"/>
            <w:sz w:val="22"/>
            <w:szCs w:val="22"/>
            <w:u w:val="single"/>
          </w:rPr>
          <w:t>V-1499</w:t>
        </w:r>
      </w:hyperlink>
      <w:r w:rsidRPr="00B61255">
        <w:rPr>
          <w:rFonts w:ascii="Arial Narrow" w:eastAsia="MS Mincho" w:hAnsi="Arial Narrow"/>
          <w:i/>
          <w:iCs/>
          <w:sz w:val="22"/>
          <w:szCs w:val="22"/>
        </w:rPr>
        <w:t>, 2010-09-06, Žin. 2010, Nr. 106-5476 (2010-09-09), i. k. 1102070ISAK00V-1499</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20. Atestuojamas mokytojas ar pagalbos mokiniui specialistas gali teikti (bet neprivalo) (nepriklausomai nuo institucijos, kurioje jis dirba, pavaldumo) savivaldybės atitinkamo metodinio būrelio (tarybos) rekomendaciją mokytojo metodininko ar pagalbos mokiniui specialisto metodininko arba mokytojo eksperto ar pagalbos mokiniui specialisto eksperto kvalifikacinei kategorijai įgyti.</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4" w:history="1">
        <w:r w:rsidRPr="00B61255">
          <w:rPr>
            <w:rFonts w:ascii="Arial Narrow" w:eastAsia="MS Mincho" w:hAnsi="Arial Narrow"/>
            <w:i/>
            <w:iCs/>
            <w:color w:val="0000FF" w:themeColor="hyperlink"/>
            <w:sz w:val="22"/>
            <w:szCs w:val="22"/>
            <w:u w:val="single"/>
          </w:rPr>
          <w:t>V-2282</w:t>
        </w:r>
      </w:hyperlink>
      <w:r w:rsidRPr="00B61255">
        <w:rPr>
          <w:rFonts w:ascii="Arial Narrow" w:eastAsia="MS Mincho" w:hAnsi="Arial Narrow"/>
          <w:i/>
          <w:iCs/>
          <w:sz w:val="22"/>
          <w:szCs w:val="22"/>
        </w:rPr>
        <w:t>, 2011-11-29, Žin., 2011, Nr. 151-7130 (2011-12-10), i. k. 1112070ISAK00V-2282</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21. Praktinės veiklos vertintojas (-ai) ne vėliau kaip prieš dvi savaites iki atestacijos komisijos posėdžio atestacijos komisijos sekretoriui pateikia atestuojamo mokytojo ar pagalbos mokiniui specialisto:</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21.1. Pamokos vertinimo lenteles, parengtas pagal 5 priede pateiktą formą (šis reikalavimas netaikomas socialiniam pedagogui, Pedagoginėje-psichologinėje tarnyboje ar Specialiosios pedagogikos ir psichologijos centre dirbančiam specialiajam pedagogui, tifopedagogui, surdopedagogui ir logopedui, koncertmeisteriui ir akompaniatoriui);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21.2. Mokytojo ir pagalbos mokiniui specialisto veiklos bei kompetencijos įsivertinimo ir vertinimo lentelę, parengtą pagal 6 priede pateiktą formą, ar Socialinio pedagogo veiklos bei kompetencijos įsivertinimo ir vertinimo lentelę, parengtą pagal 7 priede pateiktą formą;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21.3. Mokytojo ir pagalbos mokiniui specialisto veiklos bei kompetencijos įvertinimo lentelę, parengtą pagal 8 priede pateiktą formą, ar Socialinio pedagogo veiklos bei kompetencijos įvertinimo lentelę, parengtą pagal 9 priede pateiktą formą.</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V. ATESTACIJOS KOMISIJOS SUDARYMAS, PERRINKIMAS IR ATNAUJINIMAS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22. Mokytojų ir pagalbos mokiniui specialistų atestaciją vykdo atestacijos komisija.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23. Atestacijos komisijos sudėtį tvirtina: biudžetinėse įstaigose </w:t>
      </w:r>
      <w:r w:rsidRPr="00B61255">
        <w:rPr>
          <w:rFonts w:ascii="Arial Narrow" w:hAnsi="Arial Narrow"/>
          <w:i/>
          <w:iCs/>
          <w:sz w:val="22"/>
          <w:szCs w:val="22"/>
        </w:rPr>
        <w:t xml:space="preserve">– </w:t>
      </w:r>
      <w:r w:rsidRPr="00B61255">
        <w:rPr>
          <w:rFonts w:ascii="Arial Narrow" w:hAnsi="Arial Narrow"/>
          <w:sz w:val="22"/>
          <w:szCs w:val="22"/>
        </w:rPr>
        <w:t xml:space="preserve">steigėjas ar jo įgaliotas asmuo (toliau – steigėjas), kitose institucijose – dalyvių susirinkimas (savininkas) ar jo įgaliotas asmuo (toliau – valdymo organas).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24. Atestacijos komisija sudaroma institucijoje, kurioje dirba ne mažiau kaip 10 mokytojų ir pagalbos mokiniui specialistų. Institucijos, kurioje dirba mažiau nei 10 mokytojų ir pagalbos mokiniui specialistų, vadovas kreipiasi į savivaldybės, kurios teritorijoje yra įregistruota institucija, švietimo padalinį prašydamas paskirti atestacijos komisiją, kuri atestuotų šios institucijos mokytojus ir pagalbos mokiniui specialistus. Ši nuostata taikoma ir laisvajam mokytojui, pretenduojančiam įgyti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25. Atestacijos komisiją institucijoje sudaro pirmininkas ir 4–6 nariai. Švietimo įstaigoje (valstybinėje ar savivaldybės) pirmininku (mokyklos tarybos siūlymu) tampa mokyklos vadovas arba jo pavaduotojas, vieną du narius į atestacijos komisiją renka mokyklos taryba (negali būti siūlomi mokiniai), du tris narius (turinčius ne mažesnę kaip vyresniojo mokytojo ar vyresniojo pagalbos mokiniui specialisto kvalifikacinę kategoriją) renka mokytojų taryba (jeigu ji yra), vieną narį skiria steigėjas/valdymo organas. Į atestacijos komisijas taip pat gali būti įtraukiami švietimo įstaigos socialinių partnerių atstovai. Kitose institucijose, išskyrus biudžetines įstaigas, atestacijos komisija sudaroma valdymo organo nuožiūra, biudžetinėse įstaigose – steigėjo nuožiūra. Jeigu institucijoje darbuotojų teisėms ir interesams atstovauja darbuotojų atstovai, į atestacijos komisijos sudėtį įtraukiamas jų deleguotas asmuo.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26. Atestacijos komisija pasirinktu balsavimo būdu renka sekretorių.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27. Atestacijos komisijos sudėtis atnaujinama ne mažiau kaip trečdaliu narių kas treji metai nuo jos sudarymo dienos.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VI. ATESTACIJOS KOMISIJOS FUNKCIJOS, POSĖDŽIŲ ORGANIZAVIMAS, SPRENDIMŲ PRIĖMIMAS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 Atestacijos komisijos funkcijos: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28.1. teikti informaciją mokytojams ir pagalbos mokiniui specialistams apie atestacijos tvarką, atestacijos programą, atestacijos komisijos posėdžių datas ir atestacijos komisijos nutarimus;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28.2. pagal per metus pateiktus mokytojų ir pagalbos mokiniui specialistų prašymus kasmet rengti ir suderinus su institucijos vadovu, mokyklos taryba, mokytojų taryba, darbuotojų atstovais teikti steigėjui/valdymo organui tvirtinti trejų metų (slenkamuoju principu sudaromą) atestacijos programą. Atestacijos laikotarpis programoje gali būti nurodomas mėnesiais, ketvirčiais arba pusmečiais;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28.3. tvirtinti atestacijos komisijos posėdžių grafiką metams;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28.4. tvirtinti atestacijos komisijos darbo reglamentą;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lastRenderedPageBreak/>
        <w:t>28.5. svarstyti klausimus dėl kvalifikacinių kategorijų suteikimo mokytojams ir pagalbos mokiniui specialistams ir galėti priimti sprendimus: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28.5.1. suteikti mokytojui ar pagalbos mokiniui specialistui pretenduojamą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28.5.2. suteikti mokytojui ar pagalbos mokiniui specialistui žemesnę nei pretenduojama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28.5.3. nesuteikti mokytojui ar pagalbos mokiniui specialistui kvalifikacinės kategorijos;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28.5.4. siūlyti mokytojui ar pagalbos mokiniui specialistui atestuotis aukštesnei kvalifikacinei kategorijai;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28.6. svarstyti klausimus dėl mokytojo ar pagalbos mokiniui specialisto veiklos atitikties turimai kvalifikacinei kategorijai;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28.7. atidėti (pratęsti) atestacijos (pagal atestacijos programą) ar mokytojo ir pagalbos mokiniui specialisto veiklos atitikties turimai kvalifikacinei kategorijai nustatymo terminą gavus motyvuotą mokytojo ar pagalbos mokiniui specialisto prašymą (dėl ligos, stažuotės ar kitų objektyvių priežasčių). Mokytojo ar pagalbos mokiniui specialisto veiklos atitikties turimai kvalifikacinei kategorijai nustatymą komisija gali atidėti ne ilgiau kaip vieneriems metams;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28.8. svarstyti mokytojų ir pagalbos mokiniui specialistų prašymus dėl praktinės veiklos vertinimo peržiūrėjimo (pagal Nuostatų 81 punktą).</w:t>
      </w:r>
    </w:p>
    <w:p w:rsidR="00D659B7" w:rsidRPr="00B61255" w:rsidRDefault="00B77898">
      <w:pPr>
        <w:overflowPunct w:val="0"/>
        <w:ind w:firstLine="567"/>
        <w:jc w:val="both"/>
        <w:textAlignment w:val="baseline"/>
        <w:rPr>
          <w:rFonts w:ascii="Arial Narrow" w:hAnsi="Arial Narrow"/>
          <w:sz w:val="22"/>
          <w:szCs w:val="22"/>
        </w:rPr>
      </w:pPr>
      <w:r w:rsidRPr="00B61255">
        <w:rPr>
          <w:rFonts w:ascii="Arial Narrow" w:hAnsi="Arial Narrow"/>
          <w:color w:val="000000"/>
          <w:sz w:val="22"/>
          <w:szCs w:val="22"/>
        </w:rPr>
        <w:t xml:space="preserve">29. Atestacijos komisijos darbui vadovauja pirmininkas. Komisijos sekretorius registruoja mokytojų ir pagalbos mokiniui specialistų pateiktus dokumentus, rengia balsavimo biuletenius (esant slaptam balsavimui), rašo posėdžių protokolus. </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5"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30. Atestacijos komisijos posėdžiai organizuojami ne rečiau kaip kartą per šešis mėnesius.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31. Atestacijos komisijos posėdyje dalyvauja atestuojamas mokytojas ar pagalbos mokiniui specialistas ir jo praktinio darbo vertintojas (-ai). Posėdyje stebėtojų teisėmis gali dalyvauti Švietimo ir mokslo ministerijos (toliau – ministerija) specialistai. </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6" w:history="1">
        <w:r w:rsidRPr="00B61255">
          <w:rPr>
            <w:rFonts w:ascii="Arial Narrow" w:eastAsia="MS Mincho" w:hAnsi="Arial Narrow"/>
            <w:i/>
            <w:iCs/>
            <w:color w:val="0000FF" w:themeColor="hyperlink"/>
            <w:sz w:val="22"/>
            <w:szCs w:val="22"/>
            <w:u w:val="single"/>
          </w:rPr>
          <w:t>V-2282</w:t>
        </w:r>
      </w:hyperlink>
      <w:r w:rsidRPr="00B61255">
        <w:rPr>
          <w:rFonts w:ascii="Arial Narrow" w:eastAsia="MS Mincho" w:hAnsi="Arial Narrow"/>
          <w:i/>
          <w:iCs/>
          <w:sz w:val="22"/>
          <w:szCs w:val="22"/>
        </w:rPr>
        <w:t>, 2011-11-29, Žin., 2011, Nr. 151-7130 (2011-12-10), i. k. 1112070ISAK00V-2282</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32. Atestacijos komisija priima sprendimus atestacijos komisijos pasirinktu balsavimo būdu. Sprendimas priimamas, jei už jį balsuoja daugiau nei pusė posėdyje dalyvaujančių narių. Priimant sprendimą dalyvauja tik atestacijos komisijos nariai (atestuojamas atestacijos komisijos narys balsuojant nedalyvauja). Posėdis laikomas teisėtu, jei jame dalyvauja ne mažiau kaip 2/3 atestacijos komisijos narių. Esant vienodam balsų skaičiui sprendimas nepriimamas, atestacijos komisijos nariai privalo pakartotinai nagrinėti ir aptarti svarstomą klausimą šiame ar kitame komisijos posėdyje (ne vėliau kaip po vieno mėnesio).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33. Posėdyje nedalyvaujant atestacijos komisijos pirmininkui, jo pareigas laikinai perima steigėjo/valdymo organo deleguotas komisijos narys.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VII. KVALIFIKACINIŲ KATEGORIJŲ SUTEIKIMO TVARKA</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34. Institucijos vadovas tvirtina atestacijos komisijos nutarimus dėl kvalifikacinių kategorijų suteikimo.</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35. Mokytojas ar pagalbos mokiniui specialistas savo noru šių nuostatų nustatyta tvarka gali atestuotis ir siekti įgyti bet kurią vieno ar kelių mokomųjų dalykų (ugdymo sričių, profesinio mokymo programų)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36. Mokytojas ar pagalbos mokiniui specialistas gali atestuotis: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36.1. jei nėra įgijęs kvalifikacinės kategorijos;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36.2. jei pageidauja įgyti aukštesnę kvalifikacinę kategoriją.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37. Mokytojas ar pagalbos mokiniui specialistas privalo atestuotis, jeigu nustatoma, kad jo praktinė veikla ir kompetencija neatitinka turimos kvalifikacinės kategorijos reikalavimų.</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38. Mokytojas ar pagalbos mokiniui specialistas pakartotinai gali atestuotis aukštesnei kvalifikacinei kategorijai ne anksčiau kaip po dvejų metų nuo paskutinės atestacijos. </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lang w:eastAsia="lt-LT"/>
        </w:rPr>
        <w:t>39. Mokytojas ar pagalbos mokiniui specialistas, pradėjęs dirbti kitoje darbovietėje, gali atestuotis ne anksčiau kaip po vienerių metų.</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7" w:history="1">
        <w:r w:rsidRPr="00B61255">
          <w:rPr>
            <w:rFonts w:ascii="Arial Narrow" w:eastAsia="MS Mincho" w:hAnsi="Arial Narrow"/>
            <w:i/>
            <w:iCs/>
            <w:color w:val="0000FF" w:themeColor="hyperlink"/>
            <w:sz w:val="22"/>
            <w:szCs w:val="22"/>
            <w:u w:val="single"/>
          </w:rPr>
          <w:t>ISAK-94</w:t>
        </w:r>
      </w:hyperlink>
      <w:r w:rsidRPr="00B61255">
        <w:rPr>
          <w:rFonts w:ascii="Arial Narrow" w:eastAsia="MS Mincho" w:hAnsi="Arial Narrow"/>
          <w:i/>
          <w:iCs/>
          <w:sz w:val="22"/>
          <w:szCs w:val="22"/>
        </w:rPr>
        <w:t>, 2009-01-16, Žin., 2009, Nr. 10-378 (2009-01-27), i. k. 1092070ISAK0ISAK-94</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40. Mokytojas ar pagalbos mokiniui specialistas, grįžęs į darbą po vaiko priežiūros atostogų, trukusių ilgiau nei dvejus metus, gali atestuotis (esant ne mažesniam mokomojo dalyko (pareigybės) darbo stažui, kaip nurodyta Nuostatų 7–10 punktuose) ne anksčiau kaip po vienerių metų.</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41. Mokytojui ar pagalbos mokiniui specialistui atestuojantis pirmą kartą turi būti įvertinta: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41.1. ne trumpesnė kaip vienerių paskutinių metų praktinė veikla – pretenduojančio įgyti mokytojo ar pagalbos mokiniui specialisto kvalifikacinę kategoriją (šis punktas taikomas 7 punkte nurodytiems asmenims);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lastRenderedPageBreak/>
        <w:t>41.2. ne mažiau kaip trejų paskutinių metų praktinė veikla – pretenduojančio įgyti vyresniojo mokytojo ar vyresniojo pagalbos mokiniui specialisto, mokytojo metodininko ar pagalbos mokiniui specialisto metodininko, mokytojo eksperto ar pagalbos mokiniui specialisto eksperto kvalifikacines kategorijas.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42. Mokytojui ar pagalbos mokiniui specialistui atestuojantis pakartotinai vertinama jo veikla nuo paskutinės iki pakartotinės atestacijos (bet ne daugiau kaip trejų paskutinių metų).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43. Mokytojo ar pagalbos mokiniui specialisto, pretenduojančio įgyti mokytojo ar pagalbos mokiniui specialisto arba vyresniojo mokytojo ar pagalbos mokiniui specialisto kvalifikacinę kategoriją, praktinę veiklą vertina kuruojantis vadovas. Institucijos vadovas mokytojo ar pagalbos mokiniui specialisto praktinei veiklai įvertinti gali pasitelkti atitinkamos metodinės grupės ar metodinės tarybos atstovus arba kitos institucijos to dalyko (pareigybės) mokytoją ar pagalbos mokiniui specialistą, turintį ne žemesnę kaip vyresniojo mokytojo ar vyresniojo pagalbos mokiniui specialisto kvalifikacinę kategoriją.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44. Mokytojo ar pagalbos mokiniui specialisto, pretenduojančio įgyti mokytojo metodininko ar pagalbos mokiniui specialisto metodininko kvalifikacinę kategoriją, praktinę veiklą vertina trijų vertintojų grupė: institucijos vadovas ar kuruojantis vadovas, steigėjo/valdymo organo deleguotas atstovas (švietimo padalinio specialistas, kitos institucijos vadovas, vadovo pavaduotojas ugdymui ir kt.) ir dalyko mokytojas ar pagalbos mokiniui specialistas (deleguotas steigėjo/valdymo organo), turintis ne žemesnę kaip mokytojo metodininko ar pagalbos mokiniui specialisto metodininko kvalifikacinę kategoriją. Nesant galimybės deleguoti socialinio pedagogo metodininko, socialinio pedagogo veiklai vertinti gali būti deleguojamas asmuo, turintis edukologijos magistro (socialinės pedagogikos šakos) kvalifikacinį laipsnį. Į vertintojų grupę negali būti deleguojamas tos pačios institucijos mokytojas ar pagalbos mokiniui specialistas.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45. Mokytojo ar pagalbos mokiniui specialisto, pretenduojančio įgyti mokytojo eksperto ar pagalbos mokiniui specialisto eksperto kvalifikacinę kategoriją, praktinę veiklą vertina trijų vertintojų grupė: institucijos vadovas ar kuruojantis vadovas, steigėjo/valdymo organo deleguotas atstovas (švietimo padalinio specialistas, kitos institucijos vadovas, vadovo pavaduotojas ugdymui ir kt.) ir Mokytojų kompetencijos centro (toliau – MKC) deleguotas ekspertas (vertintojas). MKC socialinių pedagogų veiklos vertintojus atrenka iš sąrašo, kurį tvirtina Lietuvos Respublikos švietimo ir mokslo ministras.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46. Tradicinių religijų tikybos mokytojai gali atestuotis gavę atitinkamos religinės bendrijos ar bendruomenės vadovybės raštišką sutikimą.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47. Tikybos mokytojo atestacijai tradicinės religinės bendrijos ar bendruomenės vadovybės pageidavimu į vertintojų grupę papildomai įtraukiamas jų deleguotas atstovas.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48. Katalikų tikybos mokytojas, pretenduojantis įgyti mokytojo ar vyresniojo mokytojo kvalifikacinę kategoriją, turi gauti raštišką vyskupijos katechetikos centro sutikimą, pretenduojantis įgyti mokytojo metodininko ar mokytojo eksperto kvalifikacinę kategoriją – Lietuvos katechetikos centro raštišką sutikimą.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49. Atestacijos komisijos pirmininkas, vadovaudamasis atestacijos programa (prieš 6 mėnesius iki atestacijos komisijos posėdžio, kuriame numatyta atestuoti mokytoją ar pagalbos mokiniui specialistą atitinkamai metodininko ar eksperto kvalifikacinei kategorijai), raštu kreipiasi: į steigėją/valdymo organą, MKC dėl praktinės veiklos vertintojų paskyrimo.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50. Prieš katalikų tikybos mokytojo atestaciją atestacijos komisijos pirmininkas papildomai kreipiasi į Lietuvos katechetikos centrą (kitos tikybos religinę bendriją ar bendruomenės vadovybę, jeigu ji yra pageidavusi deleguoti vertintojus) dėl pretendento praktinės veiklos vertintojo paskyrimo.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51. Atestacijos komisija, gavusi raštus dėl deleguojamų asmenų, priima nutarimą dėl vertintojų grupės sudarymo.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52. Mokytojo ar pagalbos mokiniui specialisto veiklos vertinimas ir atestacija neturi užtrukti ilgiau nei šešis mėnesius.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53. Atestacijos komisija savo nutarimą dėl kvalifikacinės kategorijos suteikimo ne vėliau kaip per 5 darbo dienas teikia institucijos vadovui tvirtinti. Šis ne vėliau kaip per 5 darbo dienas tvirtina atestacijos komisijos nutarimą. Institucijos vadovas, nesutinkantis tvirtinti atestacijos komisijos nutarimu suteiktą kvalifikacinę kategoriją, teikia argumentuotą atsakymą (raštu).</w:t>
      </w:r>
    </w:p>
    <w:p w:rsidR="00D659B7" w:rsidRPr="00B61255" w:rsidRDefault="00B77898">
      <w:pPr>
        <w:ind w:firstLine="567"/>
        <w:jc w:val="both"/>
        <w:rPr>
          <w:rFonts w:ascii="Arial Narrow" w:hAnsi="Arial Narrow"/>
          <w:color w:val="000000"/>
          <w:sz w:val="22"/>
          <w:szCs w:val="22"/>
          <w:lang w:eastAsia="en-GB"/>
        </w:rPr>
      </w:pPr>
      <w:r w:rsidRPr="00B61255">
        <w:rPr>
          <w:rFonts w:ascii="Arial Narrow" w:hAnsi="Arial Narrow"/>
          <w:color w:val="000000"/>
          <w:sz w:val="22"/>
          <w:szCs w:val="22"/>
          <w:lang w:eastAsia="en-GB"/>
        </w:rPr>
        <w:t>54. Kvalifikacinė kategorija mokytojui ar pagalbos mokiniui specialistui atestacijos komisijos nutarimu suteikiama nuo sausio 1 d. (jei atestuojamas rugsėjo 1 d. – gruodžio 31 d. laikotarpiu) arba rugsėjo 1 d. (jei atestuojamas sausio 1 d. – rugpjūčio 31 d. laikotarpiu).</w:t>
      </w:r>
    </w:p>
    <w:p w:rsidR="00D659B7" w:rsidRPr="00B61255" w:rsidRDefault="00B77898">
      <w:pPr>
        <w:ind w:firstLine="567"/>
        <w:jc w:val="both"/>
        <w:rPr>
          <w:rFonts w:ascii="Arial Narrow" w:hAnsi="Arial Narrow"/>
          <w:sz w:val="22"/>
          <w:szCs w:val="22"/>
        </w:rPr>
      </w:pPr>
      <w:r w:rsidRPr="00B61255">
        <w:rPr>
          <w:rFonts w:ascii="Arial Narrow" w:hAnsi="Arial Narrow"/>
          <w:color w:val="000000"/>
          <w:sz w:val="22"/>
          <w:szCs w:val="22"/>
          <w:lang w:eastAsia="en-GB"/>
        </w:rPr>
        <w:t xml:space="preserve">Institucijos vadovas įsakymu patvirtina suteiktą kvalifikacinę kategoriją ir pagal ją nustato mokytojo ar pagalbos mokiniui specialisto darbo užmokesčio koeficientą. </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8"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55. Mokytojas, mokantis kelių skirtingų dalykų (pagalbos mokiniui specialistas, einantis kelias pareigas), atestuojamas iš kiekvieno dalyko (pareigybės) atskirai (išskyrus 62 punkte nurodytus atvejus) Nuostatų nustatyta tvarka. </w:t>
      </w:r>
    </w:p>
    <w:p w:rsidR="00D659B7" w:rsidRPr="00B61255" w:rsidRDefault="00B77898">
      <w:pPr>
        <w:ind w:firstLine="567"/>
        <w:jc w:val="both"/>
        <w:rPr>
          <w:rFonts w:ascii="Arial Narrow" w:hAnsi="Arial Narrow"/>
          <w:b/>
          <w:bCs/>
          <w:sz w:val="22"/>
          <w:szCs w:val="22"/>
        </w:rPr>
      </w:pPr>
      <w:r w:rsidRPr="00B61255">
        <w:rPr>
          <w:rFonts w:ascii="Arial Narrow" w:hAnsi="Arial Narrow"/>
          <w:sz w:val="22"/>
          <w:szCs w:val="22"/>
        </w:rPr>
        <w:t>56.</w:t>
      </w:r>
      <w:r w:rsidRPr="00B61255">
        <w:rPr>
          <w:rFonts w:ascii="Arial Narrow" w:eastAsia="MS Mincho" w:hAnsi="Arial Narrow"/>
          <w:i/>
          <w:iCs/>
          <w:sz w:val="22"/>
          <w:szCs w:val="22"/>
        </w:rPr>
        <w:t xml:space="preserve"> Neteko galios nuo 2019-04-18</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lastRenderedPageBreak/>
        <w:t>Punkto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19"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b/>
          <w:bCs/>
          <w:sz w:val="22"/>
          <w:szCs w:val="22"/>
        </w:rPr>
      </w:pPr>
      <w:r w:rsidRPr="00B61255">
        <w:rPr>
          <w:rFonts w:ascii="Arial Narrow" w:hAnsi="Arial Narrow"/>
          <w:sz w:val="22"/>
          <w:szCs w:val="22"/>
        </w:rPr>
        <w:t>57.</w:t>
      </w:r>
      <w:r w:rsidRPr="00B61255">
        <w:rPr>
          <w:rFonts w:ascii="Arial Narrow" w:eastAsia="MS Mincho" w:hAnsi="Arial Narrow"/>
          <w:i/>
          <w:iCs/>
          <w:sz w:val="22"/>
          <w:szCs w:val="22"/>
        </w:rPr>
        <w:t xml:space="preserve"> Neteko galios nuo 2019-04-18</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0"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58. Atestuotam mokytojui, mokančiam atitinkamą dalyką ar dirbančiam atitinkamos srities neformaliojo švietimo mokytoju specialiojoje mokykloje, bet neturinčiam specialiojo pedagogo kvalifikacijos, įgyta kvalifikacinė kategorija galioja iki 2009 m. rugpjūčio 31 d. Nuo 2009 m. rugsėjo 1 d. atestuotam mokytojui įgyta kvalifikacinė kategorija galios, jeigu jis bus išklausęs Nuostatų 15.3 punkte nurodytus kursus.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59. Gavusiems kvalifikacines kategorijas profesijos ir neformaliojo švietimo mokytojams nurodoma jų konkreti darbo sritis (specializacija).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60. Neatestuotam mokytojui ar pagalbos mokiniui specialistui, dirbusiam institucijos vadovu, jo pavaduotoju ugdymui ar ugdymą organizuojančio skyriaus vedėju, grįžusiam dirbti mokytoju ar pagalbos mokiniui specialistu ir pretenduojančiam įgyti kvalifikacinę kategoriją, įskaitomas dalyko mokymo (pareigybės) darbo stažas iki jam pradedant eiti minėtas pareigas.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61. Asmuo, dirbantis auklėtoju (išskyrus ikimokyklinio ugdymo ir specialiųjų mokyklų bendrabučių auklėtojus), turintis aukštąjį ar aukštesnįjį išsilavinimą ir pedagogo kvalifikaciją, atestuojant laikomas turinčiu pareigybę atitinkančią kvalifikaciją.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VIII. ĮGYTŲ KVALIFIKACINIŲ KATEGORIJŲ ĮSKAITYMAS (MOKANT GIMININGŲ DALYKŲ)</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 Įgytos kvalifikacinės kategorijos įskaitomos: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 bendrojo lavinimo mokyklos mokytojui, turinčiam neformaliojo švietimo ar projektinės veiklos valandų arba vedančiam pasirenkamojo dalyko, modulio pamokas, kurių turinys artimas dalykui, iš kurio mokytojas yra atestuotas;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 profesijos mokytojui, dėstančiam dalykus ar modulius, kurių turinys artimas dalykui, iš kurio jis yra atestuotas;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62.3. treneriui, dirbančiam kūno kultūros mokytoju, judesio korekcijos mokytoju,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62.4. istorijos ar geografijos mokytojui, mokančiam pilietiškumo pagrindų, teisės pagrindų, filosofijos ar mokančiam integruotą socialinių mokslų kursą;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62.5. biologijos, chemijos ar fizikos mokytojui, mokančiam integruotą gamtos mokslų kursą;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62.6. bendrojo lavinimo mokyklos muzikos, dailės, šokio, teatro mokytojui, turinčiam kitas savo dalyko pamokas ar dirbančiam neformaliojo švietimo institucijoje, ikimokyklinio ugdymo ar vaikų globos įstaigoje,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62.7. lietuvių kalbos mokytojui, dirbančiam valstybinės kalbos kursų mokytoju;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62.8. logopedui, dirbančiam specialiuoju pedagogu, ir atvirkščiai;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62.9. logopedui, dirbančiam surdopedagogu,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62.10. surdopedagogui ar tiflopedagogui, mokančiam giminingus tos pačios srities dalykus arba dirbančiam kurčiųjų ir neprigirdinčiųjų ar aklųjų ir silpnaregių vaikų auklėtoju ar šiam auklėtojui dirbant surdopedagogu ar tiflopedagogu;</w:t>
      </w:r>
    </w:p>
    <w:p w:rsidR="00D659B7" w:rsidRPr="00B61255" w:rsidRDefault="00B77898">
      <w:pPr>
        <w:ind w:firstLine="567"/>
        <w:jc w:val="both"/>
        <w:rPr>
          <w:rFonts w:ascii="Arial Narrow" w:hAnsi="Arial Narrow"/>
          <w:sz w:val="22"/>
          <w:szCs w:val="22"/>
        </w:rPr>
      </w:pPr>
      <w:r w:rsidRPr="00B61255">
        <w:rPr>
          <w:rFonts w:ascii="Arial Narrow" w:hAnsi="Arial Narrow"/>
          <w:color w:val="000000"/>
          <w:sz w:val="22"/>
          <w:szCs w:val="22"/>
        </w:rPr>
        <w:t>62.11. iki 1998 m. kovo 1 d. atestuotam specialiajam pedagogui (išskyrus surdopedagogą ir tiflopedagogą) ir logopedui, turinčiam teises aktuose nustatytą kvalifikaciją, mokančiam sutrikusio intelekto vaikus bet kurių dalykų.</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1"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62.12. ikimokyklinio ugdymo auklėtojui ar pradinių klasių mokytojui, dirbančiam priešmokyklinio ugdymo pedagogu, ir atvirkščiai; pradinių klasių mokytojui, dirbančiam ikimokyklinio ugdymo auklėtoju;</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62.13. ikimokyklinio ugdymo auklėtojui, priešmokyklinio ugdymo pedagogui ar pradinių klasių mokytojui, dirbančiam vaikų globos įstaigoje auklėtoju su tokio pat amžiaus vaikais,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62.14. vaikų globos įstaigos, mokyklos bendrabučio auklėtojui, dirbančiam auklėtoju specialiojoje mokykloje ar kitoje įstaigoje (vaikų sanatorijoje, ligoninėje ir kt., išskyrus ikimokyklinio ugdymo įstaigą),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62.15. pradinių klasių mokytojui, mokančiam pradinių klasių mokinius užsienio kalbos (turinčiam specialų pasirengimą), tikybos (turinčiam vyskupijos leidimą), turinčiam papildomų tarifikuotų valandų su specialiųjų poreikių vaikais, neformaliojo švietimo valandas (su pradinių klasių mokiniais) ar dirbančiam pailgintos dienos grupės auklėtoju;</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62.16. lietuvių mokyklų pradinių klasių mokytojui, mokančiam lietuvių valstybinės kalbos nelietuvių mokyklų pradinėse klasėse;</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62.17. bet kurio dalyko mokytojui ar pagalbos mokiniui specialistui, mokančiam ekonomikos, jeigu yra išklausęs specialius ekonomikos mokytojams privalomus kursus;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62.18. bet kurio dalyko mokytojui ar pagalbos mokiniui specialistui, mokančiam žmogaus saugos, jeigu yra </w:t>
      </w:r>
      <w:r w:rsidRPr="00B61255">
        <w:rPr>
          <w:rFonts w:ascii="Arial Narrow" w:hAnsi="Arial Narrow"/>
          <w:sz w:val="22"/>
          <w:szCs w:val="22"/>
        </w:rPr>
        <w:lastRenderedPageBreak/>
        <w:t>išklausęs specialius šių dalykų kursus;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62.19. dailės ar technologijų mokytojui, mokančiam estetikos, braižybos, dizaino ar mokančiam integruotą menų kursą;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62.20. etikos mokytojui, mokančiam estetikos, filosofijos ar pilietiškumo pagrindų,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62.21. matematikos mokytojui, mokančiam informacinių technologijų;</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62.22. profesijos mokytojui, turinčiam aukštąjį ar aukštesnįjį (specialųjį vidurinį, įgytą iki 1995 metų) išsilavinimą ir pedagogo kvalifikaciją, mokančiam bendrojo lavinimo mokykloje dalyką, turinčiam neformaliojo švietimo ar projektinės veiklos valandas arba vedančiam pasirenkamojo dalyko, modulio pamokas, kurio turinys artimas dalykui, iš kurio mokytojas yra atestuotas, ir atvirkščiai (bendrojo lavinimo dalyko mokytojui dirbant profesijos mokytoju):</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62.23. atestuotam psichologui, mokančiam psichologijos ir atitinkančiam: ketvirtąją kvalifikacinę kategoriją – mokytojo, trečiąją – vyresniojo mokytojo, antrąją – mokytojo metodininko, pirmąją – mokytojo eksperto;</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62.24. bet kurio dalyko (pareigybės) mokytojui, vadovaujančiam klasei (turinčiajam ne vieną kvalifikacinę kategoriją įskaitoma aukščiausia);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62.25. tikybos mokytojui, mokančiam etikos;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62.26. socialiniam pedagogui (turinčiam socialinio pedagogo kvalifikaciją ar socialinio darbuotojo ir pedagogo kvalifikacijas), dirbančiam auklėtoju (išskyrus ikimokyklinio ugdymo ir specialiųjų mokyklų (ugdymo centrų) bendrabučių auklėtojus) mokančiam etikos, pilietiškumo pagrindų ar filosofijos;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62.27. mokykloje atestuotam specialiajam pedagogui (įskaitant logopedą, surdopedagogą, tiflopedagogą), socialiniam pedagogui, dirbančiam Pedagoginėje-psichologinėje tarnyboje, Specialiosios pedagogikos ir psichologijos centre, ir atvirkščiai;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62.28. lietuvių valstybinės kalbos ir užsienio kalbų mokytojams, mokantiems atitinkamos kalbos pradinėse klasėse, iki 2009 m. rugpjūčio 31 d. Nuo 2009 m. rugsėjo 1 d. lietuvių valstybinės kalbos ir užsienio kalbų mokytojams, mokantiems atitinkamos kalbos pradinėse klasėse, kvalifikacinės kategorijos įskaitomos, jeigu bus išklausę atitinkamos kalbos pradinėse klasėse metodikos kursą.</w:t>
      </w:r>
    </w:p>
    <w:p w:rsidR="00D659B7" w:rsidRPr="00B61255" w:rsidRDefault="00B77898">
      <w:pPr>
        <w:widowControl w:val="0"/>
        <w:suppressAutoHyphens/>
        <w:ind w:firstLine="567"/>
        <w:jc w:val="both"/>
        <w:rPr>
          <w:rFonts w:ascii="Arial Narrow" w:hAnsi="Arial Narrow"/>
          <w:sz w:val="22"/>
          <w:szCs w:val="22"/>
        </w:rPr>
      </w:pPr>
      <w:r w:rsidRPr="00B61255">
        <w:rPr>
          <w:rFonts w:ascii="Arial Narrow" w:hAnsi="Arial Narrow"/>
          <w:color w:val="000000"/>
          <w:sz w:val="22"/>
          <w:szCs w:val="22"/>
        </w:rPr>
        <w:t>62.29. lietuvių kalbos mokytojams mokantiems 5-ose klasėse lietuvių kalba Lietuvos istorijos skaitinių mokyklose, kuriose įteisintas mokymas tautinės mažumos kalba.</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Papildyta punktu:</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2" w:history="1">
        <w:r w:rsidRPr="00B61255">
          <w:rPr>
            <w:rFonts w:ascii="Arial Narrow" w:eastAsia="MS Mincho" w:hAnsi="Arial Narrow"/>
            <w:i/>
            <w:iCs/>
            <w:color w:val="0000FF" w:themeColor="hyperlink"/>
            <w:sz w:val="22"/>
            <w:szCs w:val="22"/>
            <w:u w:val="single"/>
          </w:rPr>
          <w:t>V-2282</w:t>
        </w:r>
      </w:hyperlink>
      <w:r w:rsidRPr="00B61255">
        <w:rPr>
          <w:rFonts w:ascii="Arial Narrow" w:eastAsia="MS Mincho" w:hAnsi="Arial Narrow"/>
          <w:i/>
          <w:iCs/>
          <w:sz w:val="22"/>
          <w:szCs w:val="22"/>
        </w:rPr>
        <w:t>, 2011-11-29, Žin., 2011, Nr. 151-7130 (2011-12-10), i. k. 1112070ISAK00V-2282</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63. Įgyta kvalifikacinė kategorija neįskaitoma pradinių klasių mokytojams, mokantiems lietuvių valstybinės kalbos, užsienio kalbos, jeigu neturi atitinkamos lietuvių kalbos mokytojo kvalifikacijos (ši nuostata netaikoma Nuostatų 62.16 punkte nurodytiems mokytojams) ar užsienio kalbos mokytojo kvalifikacijos ar dokumento, įrodančio, kad turi teisę mokyti atitinkamos kalbos pradinėse klasėse.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IX. MOKYTOJO IR PAGALBOS MOKINIUI SPECIALISTO VEIKLOS ATITIKTIES TURIMAI KVALIFIKACINEI KATEGORIJAI NUSTATYMAS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64. Mokytojo ar pagalbos mokiniui specialisto įgyta kvalifikacinė kategorija galioja, kol atestacijos komisija (66 punkte nurodytų asmenų ar institucijų teikimu) nustato, kad jo veikla neatitinka turimos kvalifikacinės kategorijos reikalavimų ir kol jis nėra peratestuotas. </w:t>
      </w:r>
    </w:p>
    <w:p w:rsidR="00D659B7" w:rsidRPr="00B61255" w:rsidRDefault="00B77898">
      <w:pPr>
        <w:ind w:firstLine="567"/>
        <w:jc w:val="both"/>
        <w:rPr>
          <w:rFonts w:ascii="Arial Narrow" w:hAnsi="Arial Narrow"/>
          <w:b/>
          <w:bCs/>
          <w:sz w:val="22"/>
          <w:szCs w:val="22"/>
        </w:rPr>
      </w:pPr>
      <w:r w:rsidRPr="00B61255">
        <w:rPr>
          <w:rFonts w:ascii="Arial Narrow" w:hAnsi="Arial Narrow"/>
          <w:sz w:val="22"/>
          <w:szCs w:val="22"/>
        </w:rPr>
        <w:t>65.</w:t>
      </w:r>
      <w:r w:rsidRPr="00B61255">
        <w:rPr>
          <w:rFonts w:ascii="Arial Narrow" w:eastAsia="MS Mincho" w:hAnsi="Arial Narrow"/>
          <w:i/>
          <w:iCs/>
          <w:sz w:val="22"/>
          <w:szCs w:val="22"/>
        </w:rPr>
        <w:t xml:space="preserve"> Neteko galios nuo 2009-01-28</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3" w:history="1">
        <w:r w:rsidRPr="00B61255">
          <w:rPr>
            <w:rFonts w:ascii="Arial Narrow" w:eastAsia="MS Mincho" w:hAnsi="Arial Narrow"/>
            <w:i/>
            <w:iCs/>
            <w:color w:val="0000FF" w:themeColor="hyperlink"/>
            <w:sz w:val="22"/>
            <w:szCs w:val="22"/>
            <w:u w:val="single"/>
          </w:rPr>
          <w:t>ISAK-94</w:t>
        </w:r>
      </w:hyperlink>
      <w:r w:rsidRPr="00B61255">
        <w:rPr>
          <w:rFonts w:ascii="Arial Narrow" w:eastAsia="MS Mincho" w:hAnsi="Arial Narrow"/>
          <w:i/>
          <w:iCs/>
          <w:sz w:val="22"/>
          <w:szCs w:val="22"/>
        </w:rPr>
        <w:t>, 2009-01-16, Žin. 2009, Nr. 10-378 (2009-01-27), i. k. 1092070ISAK0ISAK-94</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66. Kuruojantis vadovas pagal mokytojo ar pagalbos mokiniui specialisto veiklos stebėjimo rezultatus ir išvadas, prireikus pasitaręs su atitinkama metodine grupe (metodine taryba, mokytojų taryba), gali siūlyti atestacijos komisijai svarstyti mokytojo ar pagalbos mokiniui specialisto veiklos atitikties turimai kvalifikacinei kategorijai klausimą, nesvarbu, kiek metų praėjo nuo kvalifikacinės kategorijos įgijimo. Mokytojo ar pagalbos mokiniui specialisto veiklos ir turimos kvalifikacinės kategorijos atitikties nustatymą taip pat gali inicijuoti institucijos vadovas, atestacijos komisija, steigėjas/valdymo organas ar švietimo priežiūrą vykdančios institucijos.</w:t>
      </w:r>
    </w:p>
    <w:p w:rsidR="00D659B7" w:rsidRPr="00B61255" w:rsidRDefault="00B77898">
      <w:pPr>
        <w:widowControl w:val="0"/>
        <w:suppressAutoHyphens/>
        <w:ind w:firstLine="567"/>
        <w:jc w:val="both"/>
        <w:rPr>
          <w:rFonts w:ascii="Arial Narrow" w:hAnsi="Arial Narrow"/>
          <w:sz w:val="22"/>
          <w:szCs w:val="22"/>
        </w:rPr>
      </w:pPr>
      <w:r w:rsidRPr="00B61255">
        <w:rPr>
          <w:rFonts w:ascii="Arial Narrow" w:hAnsi="Arial Narrow"/>
          <w:color w:val="000000"/>
          <w:sz w:val="22"/>
          <w:szCs w:val="22"/>
        </w:rPr>
        <w:t>67. Mokytojui ar pagalbos mokiniui specialistui posėdžio data, kuriame turi būti svarstoma jo veiklos atitiktis, pranešama prieš mėnesį. Gavęs pranešimą mokytojas ar pagalbos mokiniui specialistas privalo pasirašyti; jam nesutikus to padaryti, surašomas aktas.</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4" w:history="1">
        <w:r w:rsidRPr="00B61255">
          <w:rPr>
            <w:rFonts w:ascii="Arial Narrow" w:eastAsia="MS Mincho" w:hAnsi="Arial Narrow"/>
            <w:i/>
            <w:iCs/>
            <w:color w:val="0000FF" w:themeColor="hyperlink"/>
            <w:sz w:val="22"/>
            <w:szCs w:val="22"/>
            <w:u w:val="single"/>
          </w:rPr>
          <w:t>ISAK-94</w:t>
        </w:r>
      </w:hyperlink>
      <w:r w:rsidRPr="00B61255">
        <w:rPr>
          <w:rFonts w:ascii="Arial Narrow" w:eastAsia="MS Mincho" w:hAnsi="Arial Narrow"/>
          <w:i/>
          <w:iCs/>
          <w:sz w:val="22"/>
          <w:szCs w:val="22"/>
        </w:rPr>
        <w:t>, 2009-01-16, Žin., 2009, Nr. 10-378 (2009-01-27), i. k. 1092070ISAK0ISAK-94</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5" w:history="1">
        <w:r w:rsidRPr="00B61255">
          <w:rPr>
            <w:rFonts w:ascii="Arial Narrow" w:eastAsia="MS Mincho" w:hAnsi="Arial Narrow"/>
            <w:i/>
            <w:iCs/>
            <w:color w:val="0000FF" w:themeColor="hyperlink"/>
            <w:sz w:val="22"/>
            <w:szCs w:val="22"/>
            <w:u w:val="single"/>
          </w:rPr>
          <w:t>V-1499</w:t>
        </w:r>
      </w:hyperlink>
      <w:r w:rsidRPr="00B61255">
        <w:rPr>
          <w:rFonts w:ascii="Arial Narrow" w:eastAsia="MS Mincho" w:hAnsi="Arial Narrow"/>
          <w:i/>
          <w:iCs/>
          <w:sz w:val="22"/>
          <w:szCs w:val="22"/>
        </w:rPr>
        <w:t>, 2010-09-06, Žin., 2010, Nr. 106-5476 (2010-09-09), i. k. 1102070ISAK00V-1499</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68. Atestacijos komisija, apsvarsčiusi mokytojo ar pagalbos mokiniui specialisto veiklos atitiktį turimai kvalifikacinei kategorijai, dalyvaujant mokytojui ar pagalbos mokiniui specialistui ir kuruojančiam vadovui gali priimti </w:t>
      </w:r>
      <w:r w:rsidRPr="00B61255">
        <w:rPr>
          <w:rFonts w:ascii="Arial Narrow" w:hAnsi="Arial Narrow"/>
          <w:sz w:val="22"/>
          <w:szCs w:val="22"/>
        </w:rPr>
        <w:lastRenderedPageBreak/>
        <w:t>nutarimą (šie nutarimai neteikiami institucijos vadovui tvirtinti):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68.1. mokytojo ar pagalbos mokiniui specialisto veikla atitinka turimos kvalifikacinės kategorijos reikalavimus;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68.2. mokytojo ar pagalbos mokiniui specialisto veikla neatitinka turimos kvalifikacinės kategorijos reikalavimų ir siūlyti organizuoti privalomą pakartotinę mokytojo atestaciją;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68.3. mokytojo ar pagalbos mokiniui specialisto veikla atitinka aukštesnės nei turima kvalifikacinės kategorijos reikalavimus ir siūlyti jam atestuotis.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69. Atestacijos komisija, nustačiusi, kad mokytojo ar pagalbos mokiniui specialisto veikla neatitinka turimos kvalifikacinės kategorijos reikalavimų, priima nutarimą dėl mokytojo ar pagalbos mokiniui specialisto privalomo pakartotinio atestavimo, bet ne anksčiau kaip po dviejų mėnesių Nuostatų nustatyta tvarka.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70. Mokytojui ar pagalbos mokiniui specialistui atsisakius (atsisakymas atestacijos komisijai pateikiamas raštu) nustatyti jo veiklos atitiktį turimai kvalifikacinei kategorijai ar privalomai atestuotis ar be pateisinamos priežasties neatvykus į atestacijos komisijos posėdį (ar raštu nepranešus apie pateisinamą priežastį) jo turėta kvalifikacinė kategorija nustoja galioti po dviejų mėnesių nuo atestacijos komisijos posėdžio, kuriame buvo numatyta svarstyti (ar svarstyta) jo veiklos atitiktį turimai kvalifikacinei kategorijai, dienos.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Atestacijos komisijos nutarimu Nuostatų 6 punkte nurodytiems asmenims paliekama mokytojo ar pagalbos mokiniui specialisto kvalifikacinė kategorija, profesijos ar neformaliojo švietimo mokytojas, turintis vidurinį išsilavinimą, lieka neatestuotas. Norėdamas vėl įgyti kvalifikacinę kategoriją, mokytojas ar pagalbos mokiniui specialistas gali pakartotinai atestuotis Nuostatų nustatyta tvarka (dalyko (pareigybės) mokymo darbo stažas įskaitomas).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71. Atestacijos komisijos nutarimą dėl žemesnės kvalifikacinės kategorijos suteikimo ar visiško jos panaikinimo tvirtina institucijos vadovas.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72. Mokytojui ar pagalbos mokiniui specialistui grįžus į darbą po vaiko priežiūros atostogų, trukusių ilgiau nei dvejus metus, jo veiklos atitiktis turimai kvalifikacinei kategorijai atestacijos komisijoje (66 punkte nurodytų asmenų ar institucijų teikimu) gali būti nustatoma ne anksčiau kaip po vienerių metų.</w:t>
      </w:r>
    </w:p>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b/>
          <w:bCs/>
          <w:sz w:val="22"/>
          <w:szCs w:val="22"/>
        </w:rPr>
      </w:pPr>
      <w:r w:rsidRPr="00B61255">
        <w:rPr>
          <w:rFonts w:ascii="Arial Narrow" w:hAnsi="Arial Narrow"/>
          <w:b/>
          <w:sz w:val="22"/>
          <w:szCs w:val="22"/>
        </w:rPr>
        <w:t>10 skyrius.</w:t>
      </w:r>
      <w:r w:rsidRPr="00B61255">
        <w:rPr>
          <w:rFonts w:ascii="Arial Narrow" w:eastAsia="MS Mincho" w:hAnsi="Arial Narrow"/>
          <w:i/>
          <w:iCs/>
          <w:sz w:val="22"/>
          <w:szCs w:val="22"/>
        </w:rPr>
        <w:t xml:space="preserve"> Neteko galios nuo 2019-04-18</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Skyriaus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6" w:history="1">
        <w:r w:rsidRPr="00B61255">
          <w:rPr>
            <w:rFonts w:ascii="Arial Narrow" w:eastAsia="MS Mincho" w:hAnsi="Arial Narrow"/>
            <w:i/>
            <w:iCs/>
            <w:color w:val="0000FF" w:themeColor="hyperlink"/>
            <w:sz w:val="22"/>
            <w:szCs w:val="22"/>
            <w:u w:val="single"/>
          </w:rPr>
          <w:t>V-444</w:t>
        </w:r>
      </w:hyperlink>
      <w:r w:rsidRPr="00B61255">
        <w:rPr>
          <w:rFonts w:ascii="Arial Narrow" w:eastAsia="MS Mincho" w:hAnsi="Arial Narrow"/>
          <w:i/>
          <w:iCs/>
          <w:sz w:val="22"/>
          <w:szCs w:val="22"/>
        </w:rPr>
        <w:t>, 2019-04-17, paskelbta TAR 2019-04-17, i. k. 2019-06293</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XI. ATESTUOJAMO MOKYTOJO AR PAGALBOS MOKINIUI SPECIALISTO IR ATESTACIJOS KOMISIJOS ATSAKOMYBĖ</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77. Jei atestacijos komisija ar švietimo priežiūrą vykdančios institucijos nustato, kad mokytojo ar pagalbos mokiniui specialisto pateiktuose atestacijos dokumentuose yra klaidų, dėl kurių asmuo negalėjo būti atestuotas atitinkamai kvalifikacinei kategorijai, ar dokumentai buvo suklastoti, atestacijos komisijos nutarimu jam gali būti panaikinta suteikta kvalifikacinė kategorija ir taikoma atsakomybė teisės aktų nustatyta tvarka.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78. Atestacijos komisijos pirmininkas ir nariai atsako už Nuostatų vykdymą, komisijos priimtų nutarimų teisingumą ir objektyvumą, atestacijos dokumentų visišką atitiktį Nuostatų reikalavimams.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79. Jei švietimo priežiūrą vykdančios institucijos nustato, kad mokytojui ar pagalbos mokiniui specialistui suteikta kvalifikacinė kategorija neatitinka kvalifikacinei kategorijai keliamų reikalavimų ar buvo pažeista atestacijos procedūra, atestacijos komisijos pirmininkas ir nariai atsako teisės aktų nustatyta tvarka.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80. Jei švietimo priežiūrą vykdančios institucijos nustato, kad mokytojo ar pagalbos mokiniui specialisto praktinė veikla buvo įvertinta neobjektyviai ar nekompetentingai, steigėjo/valdymo organo iniciatyva turi būti svarstomas vertintojų kompetencijos klausimas ir teisė vertinti mokytojų ar pagalbos mokiniui specialistų praktinę veiklą ateityje, jiems gali būti taikoma atsakomybė teisės aktų nustatyta tvarka.</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XII. MOKYTOJŲ IR PAGALBOS MOKINIUI SPECIALISTŲ SKUNDŲ IR APELIACIJŲ NAGRINĖJIMAS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81. Jei mokytojas ar pagalbos mokiniui specialistas nesutinka su praktinės veiklos įvertinimu (vertintojams supažindinus jį su vertinimo rezultatais), iki atestacijos komisijos posėdžio jis gali kreiptis į atestacijos komisiją pateikdamas argumentuotą prašymą dėl praktinės veiklos vertinimo peržiūrėjimo. Atestacijos komisija per vieną mėnesį turi išnagrinėti prašymą ir prireikus pakartotinai vertinti mokytojo ar pagalbos mokiniui specialisto veiklą.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82. Biudžetinių įstaigų mokytojų ar pagalbos mokiniui specialistų apeliacijas nagrinėja steigėjo mokytojų ir pagalbos mokiniui specialistų atestacijos apeliacinė komisija (toliau – steigėjo apeliacinė komisija).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83. Jei mokytojas ar pagalbos mokiniui specialistas ar atestacijos komisija nesutinka su steigėjo apeliacinės komisijos sprendimu, per vieną mėnesį nuo steigėjo apeliacinės komisijos sprendimo priėmimo dienos jis gali pateikti apeliaciją (kartu su atestacijos dokumentais) MKC Mokytojų ir pagalbos mokiniui specialistų atestacijos apeliacinei komisijai (toliau – MKC apeliacinė komisija).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84. Institucijų, kurių steigėjas yra ministerija, ir kitų (nebiudžetinių) institucijų mokytojai ar pagalbos mokiniui specialistai apeliacijas dėl atestacijos teikia MKC apeliacinei komisijai.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lastRenderedPageBreak/>
        <w:t>85. Jei atestacijos komisija mokytojo ar pagalbos mokiniui specialisto prašymu nesutinka kreiptis į steigėją/valdymo organą arba MKC dėl praktinės veiklos vertintojų paskyrimo ar daro kitas nepagrįstas kliūtis atestacijai, mokytojas ar pagalbos mokiniui specialistas gali kreiptis į steigėjo apeliacinę komisiją.</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86. Steigėjo apeliacinė komisija sudaroma iš 3–5 asmenų trejų metų laikotarpiui. Jos sudėtį ir darbo reglamentą tvirtina steigėjas. Steigėjo apeliacinė komisija gali sudaryti papildomas specialistų grupes apeliacijoms nagrinėti, mokytojų ar pagalbos mokiniui specialistų praktinei veiklai vertinti.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87. MKC apeliacinė komisija sudaroma iš 5–7 asmenų trejų metų laikotarpiui. Jos sudėtį ir darbo reglamentą MKC teikimu tvirtina Lietuvos Respublikos švietimo ir mokslo ministras. MKC apeliacinė komisija gali sudaryti specialistų grupes apeliacijoms nagrinėti ir mokytojų ar pagalbos mokiniui specialistų praktinei veiklai vertinti.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88. Jei mokytojas ar pagalbos mokiniui specialistas yra nepatenkintas atestacijos komisijos nutarimu, jis turi teisę per 14 kalendorinių dienų nuo nutarimo priėmimo dienos pateikti apeliaciją steigėjo apeliacinei komisijai. Atestacijos komisijos pirmininkas atsakingas už tai, kad mokytojui ar pagalbos mokiniui specialistui laiku būtų pateikti visi apeliacijai reikalingi atestacijos dokumentai.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89. Steigėjo apeliacinė komisija turi išnagrinėti apeliaciją per vieną mėnesį ir apie savo sprendimą pranešti (raštu) apeliacijos teikėjui.</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90. MKC apeliacinė komisija apeliaciją turi išnagrinėti per du mėnesius (neįskaitant liepos ir rugpjūčio mėnesių) nuo jos gavimo dienos. MKC apeliacinės komisijos nutarimas teikiamas apeliacijos teikėjui.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91. MKC apeliacinės komisijos nutarimus tvirtina MKC direktorius, steigėjo apeliacinės komisijos nutarimus tvirtina steigėjas/valdymo organas (ar jo įgaliotas asmuo).</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92. Jei steigėjo ar MKC apeliacinė komisija nustato, kad mokytojo ar pagalbos mokiniui specialisto veikla buvo įvertinta neobjektyviai, atestacijos komisija pakartotinai svarsto mokytojo ar pagalbos mokiniui specialisto pretenduojamos kvalifikacinės kategorijos suteikimo klausimą. Tokiu atveju darbo užmokesčio koeficientas mokytojui ar pagalbos mokiniui specialistui pagal jam suteiktą kvalifikacinę kategoriją nustatomas nuo pirminio atestacijos komisijos posėdžio (kurio nutarimą mokytojas apskundė) dienos (laikantis Nuostatų 54 punkto nuostatos). </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XIII. ATESTACIJOS FINANSAVIMAS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93. Mokytojų ir pagalbos mokiniui specialistų atestacijos išlaidas apmoka institucija ar/ir jos steigėjas/valdymo organas teisės aktų nustatyta tvarka.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94. MKC apeliacinės komisijos nariams už darbą moka MKC teisės aktų nustatyta tvarka.</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XIV. ATESTACIJOS PRIEŽIŪRA</w:t>
      </w:r>
    </w:p>
    <w:p w:rsidR="00D659B7" w:rsidRPr="00B61255" w:rsidRDefault="00D659B7">
      <w:pPr>
        <w:rPr>
          <w:rFonts w:ascii="Arial Narrow" w:hAnsi="Arial Narrow"/>
          <w:sz w:val="22"/>
          <w:szCs w:val="22"/>
        </w:rPr>
      </w:pPr>
    </w:p>
    <w:p w:rsidR="00D659B7" w:rsidRPr="00B61255" w:rsidRDefault="00B77898">
      <w:pPr>
        <w:widowControl w:val="0"/>
        <w:suppressAutoHyphens/>
        <w:ind w:firstLine="567"/>
        <w:jc w:val="both"/>
        <w:rPr>
          <w:rFonts w:ascii="Arial Narrow" w:hAnsi="Arial Narrow"/>
          <w:sz w:val="22"/>
          <w:szCs w:val="22"/>
        </w:rPr>
      </w:pPr>
      <w:r w:rsidRPr="00B61255">
        <w:rPr>
          <w:rFonts w:ascii="Arial Narrow" w:hAnsi="Arial Narrow"/>
          <w:sz w:val="22"/>
          <w:szCs w:val="22"/>
        </w:rPr>
        <w:t xml:space="preserve">95. </w:t>
      </w:r>
      <w:r w:rsidRPr="00B61255">
        <w:rPr>
          <w:rFonts w:ascii="Arial Narrow" w:hAnsi="Arial Narrow"/>
          <w:color w:val="000000"/>
          <w:sz w:val="22"/>
          <w:szCs w:val="22"/>
        </w:rPr>
        <w:t>Mokytojų ir pagalbos mokiniui specialistų atestacijos priežiūrą vykdo mokyklos savininkas, ministerija. Nevalstybinę Nuostatų laikymosi kontrolę teisės aktų nustatyta tvarka gali vykdyti profesinės sąjungos.</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7" w:history="1">
        <w:r w:rsidRPr="00B61255">
          <w:rPr>
            <w:rFonts w:ascii="Arial Narrow" w:eastAsia="MS Mincho" w:hAnsi="Arial Narrow"/>
            <w:i/>
            <w:iCs/>
            <w:color w:val="0000FF" w:themeColor="hyperlink"/>
            <w:sz w:val="22"/>
            <w:szCs w:val="22"/>
            <w:u w:val="single"/>
          </w:rPr>
          <w:t>V-2282</w:t>
        </w:r>
      </w:hyperlink>
      <w:r w:rsidRPr="00B61255">
        <w:rPr>
          <w:rFonts w:ascii="Arial Narrow" w:eastAsia="MS Mincho" w:hAnsi="Arial Narrow"/>
          <w:i/>
          <w:iCs/>
          <w:sz w:val="22"/>
          <w:szCs w:val="22"/>
        </w:rPr>
        <w:t>, 2011-11-29, Žin., 2011, Nr. 151-7130 (2011-12-10), i. k. 1112070ISAK00V-2282</w:t>
      </w:r>
    </w:p>
    <w:p w:rsidR="00D659B7" w:rsidRPr="00B61255" w:rsidRDefault="00D659B7">
      <w:pPr>
        <w:rPr>
          <w:rFonts w:ascii="Arial Narrow" w:hAnsi="Arial Narrow"/>
          <w:sz w:val="22"/>
          <w:szCs w:val="22"/>
        </w:rPr>
      </w:pPr>
    </w:p>
    <w:p w:rsidR="00D659B7" w:rsidRPr="00B61255" w:rsidRDefault="00B77898">
      <w:pPr>
        <w:widowControl w:val="0"/>
        <w:jc w:val="center"/>
        <w:rPr>
          <w:rFonts w:ascii="Arial Narrow" w:hAnsi="Arial Narrow"/>
          <w:b/>
          <w:bCs/>
          <w:sz w:val="22"/>
          <w:szCs w:val="22"/>
        </w:rPr>
      </w:pPr>
      <w:r w:rsidRPr="00B61255">
        <w:rPr>
          <w:rFonts w:ascii="Arial Narrow" w:hAnsi="Arial Narrow"/>
          <w:b/>
          <w:bCs/>
          <w:sz w:val="22"/>
          <w:szCs w:val="22"/>
        </w:rPr>
        <w:t>XV. BAIGIAMOSIOS NUOSTATOS</w:t>
      </w:r>
    </w:p>
    <w:p w:rsidR="00D659B7" w:rsidRPr="00B61255" w:rsidRDefault="00D659B7">
      <w:pPr>
        <w:rPr>
          <w:rFonts w:ascii="Arial Narrow" w:hAnsi="Arial Narrow"/>
          <w:sz w:val="22"/>
          <w:szCs w:val="22"/>
        </w:rPr>
      </w:pP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96. Atestuotam mokytojui ar pagalbos mokiniui specialistui nutraukus pedagoginę veiklą, jo įgyta kvalifikacinė kategorija galioja penkerius metus (nuo pedagoginės veiklos nutraukimo dienos). Grįžęs į pedagoginį darbą po penkerių metų, jis gali atestuotis šių nuostatų nustatyta tvarka (dalyko mokymo (pareigybės) darbo stažas įskaitomas).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97. Atestuotam mokytojui ar pagalbos mokiniui specialistui pradėjus dirbti institucijos vadovu, jo pavaduotoju ugdymui ar ugdymą organizuojančio skyriaus vedėju ir nesant galimybės turėti pamokų (dirbti pagal turimą kvalifikacinę kategoriją), jo įgyta kvalifikacinė kategorija išlieka.</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98. Mokytojas ar pagalbos mokiniui specialistas, dirbantis keliose institucijose ir pretenduojantis įgyti kvalifikacinę kategoriją, turi atestuotis institucijoje, kurioje jo pareigos (atestuojamos srities) yra pirmaeilės. Institucija, nesutinkanti su kitos institucijos mokytojui ar pagalbos mokiniui specialistui suteikta kvalifikacine kategorija, turi teisę inicijuoti mokytojo veiklos šioje institucijoje atitikties turimai kvalifikacinei kategorijai nustatymą ir siūlyti mokytojui papildomai atestuotis šioje institucijoje. Atestavimo laikotarpiu kitoje institucijoje įgyta kvalifikacinė kategorija įskaitoma ir pagal ją nustatomas darbo užmokestis. Jei mokytojas ar pagalbos mokiniui specialistas atsisako atestuotis, jam išlieka šioje institucijoje įgyta kvalifikacinė kategorija (jeigu buvo atestuotas).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99. Atestuotam mokytojui ar pagalbos mokiniui specialistui tam tikrą laikotarpį nemokiusiam dalyko (nėjusiam pareigų) pagal turimą kvalifikacinę kategoriją (bet nenutraukusiam pedagoginės veiklos) ir vėl pradėjusiam jo mokyti (eiti tas pareigas) kvalifikacinė kategorija galioja. Jeigu nustatoma, kad mokytojas ar pagalbos mokiniui specialistas neatitinka turimos kvalifikacinės kategorijos reikalavimų, po vienerių metų jis gali būti privalomai pakartotinai atestuotas.</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 xml:space="preserve">100. Specialiosios pedagogikos ir psichologijos centre, pedagoginėse-psichologinėse tarnybose dirbančius </w:t>
      </w:r>
      <w:r w:rsidRPr="00B61255">
        <w:rPr>
          <w:rFonts w:ascii="Arial Narrow" w:hAnsi="Arial Narrow"/>
          <w:sz w:val="22"/>
          <w:szCs w:val="22"/>
        </w:rPr>
        <w:lastRenderedPageBreak/>
        <w:t xml:space="preserve">pagalbos mokiniui specialistus (išskyrus psichologus) šių nuostatų nustatyta tvarka atestuoja Lietuvos Respublikos švietimo ir mokslo ministro įsakymu patvirtinta prie Specialiosios pedagogikos ir psichologijos centro veikianti Pagalbos mokiniui specialistų atestacijos komisija. </w:t>
      </w:r>
    </w:p>
    <w:p w:rsidR="00D659B7" w:rsidRPr="00B61255" w:rsidRDefault="00B77898">
      <w:pPr>
        <w:widowControl w:val="0"/>
        <w:ind w:firstLine="567"/>
        <w:jc w:val="both"/>
        <w:rPr>
          <w:rFonts w:ascii="Arial Narrow" w:hAnsi="Arial Narrow"/>
          <w:sz w:val="22"/>
          <w:szCs w:val="22"/>
        </w:rPr>
      </w:pPr>
      <w:r w:rsidRPr="00B61255">
        <w:rPr>
          <w:rFonts w:ascii="Arial Narrow" w:hAnsi="Arial Narrow"/>
          <w:sz w:val="22"/>
          <w:szCs w:val="22"/>
        </w:rPr>
        <w:t>101. Steigėjas/valdymo organas tvirtina mokytojų ir pagalbos mokiniui specialistų atestacijos programą pagal 10 priede pateiktą pavyzdinę formą.</w:t>
      </w:r>
    </w:p>
    <w:p w:rsidR="00D659B7" w:rsidRPr="00B61255" w:rsidRDefault="00D659B7">
      <w:pPr>
        <w:widowControl w:val="0"/>
        <w:rPr>
          <w:rFonts w:ascii="Arial Narrow" w:hAnsi="Arial Narrow"/>
          <w:sz w:val="22"/>
          <w:szCs w:val="22"/>
        </w:rPr>
      </w:pPr>
    </w:p>
    <w:p w:rsidR="00D659B7" w:rsidRPr="00B61255" w:rsidRDefault="00B77898">
      <w:pPr>
        <w:widowControl w:val="0"/>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rPr>
          <w:rFonts w:ascii="Arial Narrow" w:hAnsi="Arial Narrow"/>
          <w:sz w:val="22"/>
          <w:szCs w:val="22"/>
        </w:rPr>
      </w:pPr>
    </w:p>
    <w:p w:rsidR="00D659B7" w:rsidRPr="00B61255" w:rsidRDefault="00D659B7">
      <w:pPr>
        <w:rPr>
          <w:rFonts w:ascii="Arial Narrow" w:hAnsi="Arial Narrow"/>
          <w:sz w:val="22"/>
          <w:szCs w:val="22"/>
        </w:rPr>
        <w:sectPr w:rsidR="00D659B7" w:rsidRPr="00B61255" w:rsidSect="00B61255">
          <w:pgSz w:w="11907" w:h="16840" w:code="9"/>
          <w:pgMar w:top="1134" w:right="708" w:bottom="709" w:left="1701" w:header="709" w:footer="709" w:gutter="0"/>
          <w:pgNumType w:start="1"/>
          <w:cols w:space="708"/>
          <w:titlePg/>
          <w:docGrid w:linePitch="326"/>
        </w:sectPr>
      </w:pPr>
    </w:p>
    <w:p w:rsidR="00D659B7" w:rsidRPr="00B61255" w:rsidRDefault="00B77898">
      <w:pPr>
        <w:ind w:left="9120"/>
        <w:rPr>
          <w:rFonts w:ascii="Arial Narrow" w:hAnsi="Arial Narrow"/>
          <w:sz w:val="22"/>
          <w:szCs w:val="22"/>
        </w:rPr>
      </w:pPr>
      <w:r w:rsidRPr="00B61255">
        <w:rPr>
          <w:rFonts w:ascii="Arial Narrow" w:hAnsi="Arial Narrow"/>
          <w:sz w:val="22"/>
          <w:szCs w:val="22"/>
        </w:rPr>
        <w:lastRenderedPageBreak/>
        <w:t>Mokytojų ir pagalbos mokiniui specialistų (išskyrus</w:t>
      </w:r>
    </w:p>
    <w:p w:rsidR="00D659B7" w:rsidRPr="00B61255" w:rsidRDefault="00B77898">
      <w:pPr>
        <w:ind w:left="9120"/>
        <w:rPr>
          <w:rFonts w:ascii="Arial Narrow" w:hAnsi="Arial Narrow"/>
          <w:sz w:val="22"/>
          <w:szCs w:val="22"/>
        </w:rPr>
      </w:pPr>
      <w:r w:rsidRPr="00B61255">
        <w:rPr>
          <w:rFonts w:ascii="Arial Narrow" w:hAnsi="Arial Narrow"/>
          <w:sz w:val="22"/>
          <w:szCs w:val="22"/>
        </w:rPr>
        <w:t xml:space="preserve">psichologus) atestacijos nuostatų </w:t>
      </w:r>
    </w:p>
    <w:p w:rsidR="00D659B7" w:rsidRPr="00B61255" w:rsidRDefault="00B77898">
      <w:pPr>
        <w:ind w:left="9120"/>
        <w:rPr>
          <w:rFonts w:ascii="Arial Narrow" w:hAnsi="Arial Narrow"/>
          <w:sz w:val="22"/>
          <w:szCs w:val="22"/>
        </w:rPr>
      </w:pPr>
      <w:r w:rsidRPr="00B61255">
        <w:rPr>
          <w:rFonts w:ascii="Arial Narrow" w:hAnsi="Arial Narrow"/>
          <w:sz w:val="22"/>
          <w:szCs w:val="22"/>
        </w:rPr>
        <w:t>1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MOKYTOJO IR PAGALBOS MOKINIUI SPECIALISTO (IŠSKYRUS PSICHOLOGĄ) VEIKLOS VERTINIMO KRITERIJAI IR PROCEDŪROS</w:t>
      </w:r>
    </w:p>
    <w:p w:rsidR="00D659B7" w:rsidRPr="00B61255" w:rsidRDefault="00D659B7">
      <w:pPr>
        <w:jc w:val="center"/>
        <w:rPr>
          <w:rFonts w:ascii="Arial Narrow" w:hAnsi="Arial Narrow"/>
          <w:b/>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I. BENDROSIOS NUOSTATOS</w:t>
      </w:r>
    </w:p>
    <w:p w:rsidR="00D659B7" w:rsidRPr="00B61255" w:rsidRDefault="00D659B7">
      <w:pPr>
        <w:rPr>
          <w:rFonts w:ascii="Arial Narrow" w:hAnsi="Arial Narrow"/>
          <w:b/>
          <w:bCs/>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 Mokytojo ir pagalbos mokiniui specialisto (išskyras psichologą) (toliau kartu vadinama – mokytojas ir pagalbos mokiniui specialistas) veiklos vertinimo kriterijai ir procedūros nustato mokytojo ir pagalbos mokiniui specialisto veiklos vertinimo sritis, kriterijus bei požymius, nurodo vertinimo šaltinius, metodus ir procedūras.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 Mokytojo ir pagalbos mokiniui specialisto ugdomosios veiklos tikslas – profesionaliai ir kokybiškai organizuoti ugdomąjį procesą skatinantį ugdytinio asmenybės raidą ir ugdymo pasiekimų pažangą užtikrinantį mokinių psichologinį ir fizinį saugumą.</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3. Atestuojamas mokytojas ar pagalbos mokiniui specialistas savo veiklą pagal nustatytus kriterijus ir požymius iliustruoja šio priedo 20 punkte nurodytais bei paties pasirinktais ugdomosios ir metodinės veiklos dokumentais, informacijos šaltiniais.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4. Mokytojo ar pagalbos mokiniui specialisto pateikiamą informaciją vertintojai sieja su institucijos turima audito, akreditacijos medžiaga bei kitais mokyklos dokumentais.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5. Šiame priede vartojami trumpiniai:</w:t>
      </w:r>
    </w:p>
    <w:p w:rsidR="00D659B7" w:rsidRPr="00B61255" w:rsidRDefault="00B77898">
      <w:pPr>
        <w:ind w:firstLine="567"/>
        <w:jc w:val="both"/>
        <w:rPr>
          <w:rFonts w:ascii="Arial Narrow" w:hAnsi="Arial Narrow"/>
          <w:sz w:val="22"/>
          <w:szCs w:val="22"/>
        </w:rPr>
      </w:pPr>
      <w:r w:rsidRPr="00B61255">
        <w:rPr>
          <w:rFonts w:ascii="Arial Narrow" w:hAnsi="Arial Narrow"/>
          <w:b/>
          <w:bCs/>
          <w:sz w:val="22"/>
          <w:szCs w:val="22"/>
        </w:rPr>
        <w:t xml:space="preserve">pamoka – </w:t>
      </w:r>
      <w:r w:rsidRPr="00B61255">
        <w:rPr>
          <w:rFonts w:ascii="Arial Narrow" w:hAnsi="Arial Narrow"/>
          <w:sz w:val="22"/>
          <w:szCs w:val="22"/>
        </w:rPr>
        <w:t>pamoką ugdomoji veikla, pratybos, renginys;</w:t>
      </w:r>
    </w:p>
    <w:p w:rsidR="00D659B7" w:rsidRPr="00B61255" w:rsidRDefault="00B77898">
      <w:pPr>
        <w:ind w:firstLine="567"/>
        <w:jc w:val="both"/>
        <w:rPr>
          <w:rFonts w:ascii="Arial Narrow" w:hAnsi="Arial Narrow"/>
          <w:sz w:val="22"/>
          <w:szCs w:val="22"/>
        </w:rPr>
      </w:pPr>
      <w:r w:rsidRPr="00B61255">
        <w:rPr>
          <w:rFonts w:ascii="Arial Narrow" w:hAnsi="Arial Narrow"/>
          <w:b/>
          <w:bCs/>
          <w:sz w:val="22"/>
          <w:szCs w:val="22"/>
        </w:rPr>
        <w:t xml:space="preserve">klasė – </w:t>
      </w:r>
      <w:r w:rsidRPr="00B61255">
        <w:rPr>
          <w:rFonts w:ascii="Arial Narrow" w:hAnsi="Arial Narrow"/>
          <w:sz w:val="22"/>
          <w:szCs w:val="22"/>
        </w:rPr>
        <w:t>bendrojo lavinimo mokyklos klasė, profesinio mokymo grupė, ikimokyklinio ar priešmokyklinio ugdymo grupė, neformaliojo švietimo grupė, mokyklos bendrabučio ar vaikų globos namų ugdytinių grupė.</w:t>
      </w:r>
    </w:p>
    <w:p w:rsidR="00D659B7" w:rsidRPr="00B61255" w:rsidRDefault="00D659B7">
      <w:pPr>
        <w:ind w:firstLine="567"/>
        <w:jc w:val="both"/>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II. MOKYTOJO IR PAGALBOS MOKINIUI SPECIALISTO VEIKLOS VERTINIMAS</w:t>
      </w:r>
    </w:p>
    <w:p w:rsidR="00D659B7" w:rsidRPr="00B61255" w:rsidRDefault="00D659B7">
      <w:pPr>
        <w:ind w:firstLine="567"/>
        <w:jc w:val="both"/>
        <w:rPr>
          <w:rFonts w:ascii="Arial Narrow" w:hAnsi="Arial Narrow"/>
          <w:b/>
          <w:bCs/>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 xml:space="preserve">6. Mokytojo ir pagalbos mokiniui specialisto veikla pagal kiekvieną kriterijų vertinama 0–3 balais: </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3 balai – kriterijus vykdomas labai gerai;</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 xml:space="preserve">2 balai – kriterijus vykdomas gerai; </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 xml:space="preserve">1 balas – kriterijus vykdomas iš dalies; </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0 balų – kriterijus nevykdomas.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7. Mokytojas ir pagalbos mokiniui specialistas už kiekvieną požymį iš skilties „Kiti požymiai“ gali gauti po 1-2 balus. Jie ne visi turi būti vykdomi, mokytojas ar pagalbos mokiniui specialistas juos pristato vertintojams savo nuožiūra.</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8. Atestuojamojo mokytojo ar pagalbos mokiniui specialisto kompetencija įrodoma ugdomosios veiklos rezultatais ir faktais, kurie pagrindžiami atitinkamais geriausiai veiklą iliustruojančiais informacijos šaltiniais: stebėtų pamokų analize, ugdomąją ir metodinę veiklą patvirtinančiais dokumentais, mokyklos audito ir/ar akreditacijos medžiaga.</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9. Mokytojui ar pagalbos mokiniui specialistui, pretenduojančiam įgyti atitinkamą kvalifikacinę kategoriją privalu surinkti lentelėje nurodytą balų skaičių:</w:t>
      </w:r>
    </w:p>
    <w:p w:rsidR="00D659B7" w:rsidRPr="00B61255" w:rsidRDefault="00D659B7">
      <w:pPr>
        <w:jc w:val="both"/>
        <w:rPr>
          <w:rFonts w:ascii="Arial Narrow" w:hAnsi="Arial Narrow"/>
          <w:sz w:val="22"/>
          <w:szCs w:val="22"/>
        </w:rPr>
      </w:pPr>
    </w:p>
    <w:tbl>
      <w:tblPr>
        <w:tblW w:w="0" w:type="auto"/>
        <w:tblInd w:w="40" w:type="dxa"/>
        <w:tblLayout w:type="fixed"/>
        <w:tblCellMar>
          <w:left w:w="40" w:type="dxa"/>
          <w:right w:w="40" w:type="dxa"/>
        </w:tblCellMar>
        <w:tblLook w:val="0000"/>
      </w:tblPr>
      <w:tblGrid>
        <w:gridCol w:w="2815"/>
        <w:gridCol w:w="2926"/>
        <w:gridCol w:w="2927"/>
        <w:gridCol w:w="2927"/>
        <w:gridCol w:w="2927"/>
      </w:tblGrid>
      <w:tr w:rsidR="00D659B7" w:rsidRPr="00B61255">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rsidR="00D659B7" w:rsidRPr="00B61255" w:rsidRDefault="00B77898">
            <w:pPr>
              <w:jc w:val="right"/>
              <w:rPr>
                <w:rFonts w:ascii="Arial Narrow" w:hAnsi="Arial Narrow"/>
                <w:sz w:val="22"/>
                <w:szCs w:val="22"/>
              </w:rPr>
            </w:pPr>
            <w:r w:rsidRPr="00B61255">
              <w:rPr>
                <w:rFonts w:ascii="Arial Narrow" w:hAnsi="Arial Narrow"/>
                <w:sz w:val="22"/>
                <w:szCs w:val="22"/>
              </w:rPr>
              <w:t xml:space="preserve">Kvalifikacinė </w:t>
            </w:r>
          </w:p>
          <w:p w:rsidR="00D659B7" w:rsidRPr="00B61255" w:rsidRDefault="00B77898">
            <w:pPr>
              <w:jc w:val="right"/>
              <w:rPr>
                <w:rFonts w:ascii="Arial Narrow" w:hAnsi="Arial Narrow"/>
                <w:sz w:val="22"/>
                <w:szCs w:val="22"/>
              </w:rPr>
            </w:pPr>
            <w:r w:rsidRPr="00B61255">
              <w:rPr>
                <w:rFonts w:ascii="Arial Narrow" w:hAnsi="Arial Narrow"/>
                <w:sz w:val="22"/>
                <w:szCs w:val="22"/>
              </w:rPr>
              <w:t>kategorija</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Veiklos sritis</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Mokytojas,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Mokytojas ekspertas, pagalbos mokiniui specialistas ekspertas</w:t>
            </w:r>
          </w:p>
        </w:tc>
      </w:tr>
      <w:tr w:rsidR="00D659B7" w:rsidRPr="00B61255">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rsidR="00D659B7" w:rsidRPr="00B61255" w:rsidRDefault="00D659B7">
            <w:pPr>
              <w:rPr>
                <w:rFonts w:ascii="Arial Narrow" w:hAnsi="Arial Narrow"/>
                <w:sz w:val="22"/>
                <w:szCs w:val="22"/>
              </w:rPr>
            </w:pP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r>
      <w:tr w:rsidR="00D659B7" w:rsidRPr="00B61255">
        <w:trPr>
          <w:cantSplit/>
          <w:trHeight w:val="22"/>
        </w:trPr>
        <w:tc>
          <w:tcPr>
            <w:tcW w:w="281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8–12</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13–16</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20–22</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22–24</w:t>
            </w:r>
          </w:p>
        </w:tc>
      </w:tr>
      <w:tr w:rsidR="00D659B7" w:rsidRPr="00B61255">
        <w:trPr>
          <w:cantSplit/>
          <w:trHeight w:val="22"/>
        </w:trPr>
        <w:tc>
          <w:tcPr>
            <w:tcW w:w="281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lastRenderedPageBreak/>
              <w:t xml:space="preserve">II sritis </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4–6</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7–10</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11–13</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13–15</w:t>
            </w:r>
          </w:p>
        </w:tc>
      </w:tr>
      <w:tr w:rsidR="00D659B7" w:rsidRPr="00B61255">
        <w:trPr>
          <w:cantSplit/>
          <w:trHeight w:val="22"/>
        </w:trPr>
        <w:tc>
          <w:tcPr>
            <w:tcW w:w="281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III sritis</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4–6</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6–9</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10–11</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11–12</w:t>
            </w:r>
          </w:p>
        </w:tc>
      </w:tr>
      <w:tr w:rsidR="00D659B7" w:rsidRPr="00B61255">
        <w:trPr>
          <w:cantSplit/>
          <w:trHeight w:val="22"/>
        </w:trPr>
        <w:tc>
          <w:tcPr>
            <w:tcW w:w="281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9</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19</w:t>
            </w:r>
          </w:p>
        </w:tc>
      </w:tr>
      <w:tr w:rsidR="00D659B7" w:rsidRPr="00B61255">
        <w:trPr>
          <w:cantSplit/>
          <w:trHeight w:val="22"/>
        </w:trPr>
        <w:tc>
          <w:tcPr>
            <w:tcW w:w="281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 balų</w:t>
            </w:r>
          </w:p>
        </w:tc>
        <w:tc>
          <w:tcPr>
            <w:tcW w:w="292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20</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35</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50</w:t>
            </w:r>
          </w:p>
        </w:tc>
        <w:tc>
          <w:tcPr>
            <w:tcW w:w="29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65</w:t>
            </w:r>
          </w:p>
        </w:tc>
      </w:tr>
    </w:tbl>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10. Socialiniam pedagogui, pretenduojančiam įgyti atitinkamą kvalifikacinę kategoriją, privalu surinkti lentelėje nurodytą balų skaičių:</w:t>
      </w:r>
    </w:p>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2880"/>
        <w:gridCol w:w="2910"/>
        <w:gridCol w:w="2910"/>
        <w:gridCol w:w="2910"/>
        <w:gridCol w:w="2910"/>
      </w:tblGrid>
      <w:tr w:rsidR="00D659B7" w:rsidRPr="00B61255">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rsidR="00D659B7" w:rsidRPr="00B61255" w:rsidRDefault="00B77898">
            <w:pPr>
              <w:jc w:val="right"/>
              <w:rPr>
                <w:rFonts w:ascii="Arial Narrow" w:hAnsi="Arial Narrow"/>
                <w:sz w:val="22"/>
                <w:szCs w:val="22"/>
              </w:rPr>
            </w:pPr>
            <w:r w:rsidRPr="00B61255">
              <w:rPr>
                <w:rFonts w:ascii="Arial Narrow" w:hAnsi="Arial Narrow"/>
                <w:sz w:val="22"/>
                <w:szCs w:val="22"/>
              </w:rPr>
              <w:t xml:space="preserve">Kvalifikacinė </w:t>
            </w:r>
          </w:p>
          <w:p w:rsidR="00D659B7" w:rsidRPr="00B61255" w:rsidRDefault="00B77898">
            <w:pPr>
              <w:jc w:val="right"/>
              <w:rPr>
                <w:rFonts w:ascii="Arial Narrow" w:hAnsi="Arial Narrow"/>
                <w:sz w:val="22"/>
                <w:szCs w:val="22"/>
              </w:rPr>
            </w:pPr>
            <w:r w:rsidRPr="00B61255">
              <w:rPr>
                <w:rFonts w:ascii="Arial Narrow" w:hAnsi="Arial Narrow"/>
                <w:sz w:val="22"/>
                <w:szCs w:val="22"/>
              </w:rPr>
              <w:t xml:space="preserve">kategorija </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Socialinis pedagogas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Socialinis pedagogas ekspertas</w:t>
            </w:r>
          </w:p>
        </w:tc>
      </w:tr>
      <w:tr w:rsidR="00D659B7" w:rsidRPr="00B61255">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rsidR="00D659B7" w:rsidRPr="00B61255" w:rsidRDefault="00D659B7">
            <w:pPr>
              <w:rPr>
                <w:rFonts w:ascii="Arial Narrow" w:hAnsi="Arial Narrow"/>
                <w:sz w:val="22"/>
                <w:szCs w:val="22"/>
              </w:rPr>
            </w:pP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Balų skaičius</w:t>
            </w:r>
          </w:p>
        </w:tc>
      </w:tr>
      <w:tr w:rsidR="00D659B7" w:rsidRPr="00B61255">
        <w:trPr>
          <w:cantSplit/>
          <w:trHeight w:val="23"/>
        </w:trPr>
        <w:tc>
          <w:tcPr>
            <w:tcW w:w="28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4–6</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6–7</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10–11</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11–12</w:t>
            </w:r>
          </w:p>
        </w:tc>
      </w:tr>
      <w:tr w:rsidR="00D659B7" w:rsidRPr="00B61255">
        <w:trPr>
          <w:cantSplit/>
          <w:trHeight w:val="23"/>
        </w:trPr>
        <w:tc>
          <w:tcPr>
            <w:tcW w:w="28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II sritis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3–4</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4–5</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7–8</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8–9</w:t>
            </w:r>
          </w:p>
        </w:tc>
      </w:tr>
      <w:tr w:rsidR="00D659B7" w:rsidRPr="00B61255">
        <w:trPr>
          <w:cantSplit/>
          <w:trHeight w:val="23"/>
        </w:trPr>
        <w:tc>
          <w:tcPr>
            <w:tcW w:w="28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III sritis</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3–4</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4–5</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7–8</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8–9</w:t>
            </w:r>
          </w:p>
        </w:tc>
      </w:tr>
      <w:tr w:rsidR="00D659B7" w:rsidRPr="00B61255">
        <w:trPr>
          <w:cantSplit/>
          <w:trHeight w:val="23"/>
        </w:trPr>
        <w:tc>
          <w:tcPr>
            <w:tcW w:w="28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10</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14</w:t>
            </w:r>
          </w:p>
        </w:tc>
      </w:tr>
      <w:tr w:rsidR="00D659B7" w:rsidRPr="00B61255">
        <w:trPr>
          <w:cantSplit/>
          <w:trHeight w:val="23"/>
        </w:trPr>
        <w:tc>
          <w:tcPr>
            <w:tcW w:w="28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 balų</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35</w:t>
            </w:r>
          </w:p>
        </w:tc>
        <w:tc>
          <w:tcPr>
            <w:tcW w:w="29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42</w:t>
            </w:r>
          </w:p>
        </w:tc>
      </w:tr>
    </w:tbl>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11. Mokytojo ir pagalbos mokiniui specialisto veiklos vertinimo sričių, kriterijų ir požymių lentelė.</w:t>
      </w:r>
    </w:p>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616"/>
        <w:gridCol w:w="2257"/>
        <w:gridCol w:w="7"/>
        <w:gridCol w:w="76"/>
        <w:gridCol w:w="44"/>
        <w:gridCol w:w="6960"/>
        <w:gridCol w:w="101"/>
        <w:gridCol w:w="19"/>
        <w:gridCol w:w="39"/>
        <w:gridCol w:w="4281"/>
      </w:tblGrid>
      <w:tr w:rsidR="00D659B7" w:rsidRPr="00B61255">
        <w:trPr>
          <w:trHeight w:val="9"/>
        </w:trPr>
        <w:tc>
          <w:tcPr>
            <w:tcW w:w="14400" w:type="dxa"/>
            <w:gridSpan w:val="10"/>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b/>
                <w:bCs/>
                <w:sz w:val="22"/>
                <w:szCs w:val="22"/>
              </w:rPr>
              <w:t xml:space="preserve">I veiklos sritis: </w:t>
            </w:r>
            <w:r w:rsidRPr="00B61255">
              <w:rPr>
                <w:rFonts w:ascii="Arial Narrow" w:hAnsi="Arial Narrow"/>
                <w:sz w:val="22"/>
                <w:szCs w:val="22"/>
              </w:rPr>
              <w:t>ugdomosios veiklos tikslingumas, veiksmingumas ir rezultatyvumas.</w:t>
            </w:r>
          </w:p>
          <w:p w:rsidR="00D659B7" w:rsidRPr="00B61255" w:rsidRDefault="00B77898">
            <w:pPr>
              <w:rPr>
                <w:rFonts w:ascii="Arial Narrow" w:hAnsi="Arial Narrow"/>
                <w:sz w:val="22"/>
                <w:szCs w:val="22"/>
              </w:rPr>
            </w:pPr>
            <w:r w:rsidRPr="00B61255">
              <w:rPr>
                <w:rFonts w:ascii="Arial Narrow" w:hAnsi="Arial Narrow"/>
                <w:sz w:val="22"/>
                <w:szCs w:val="22"/>
              </w:rPr>
              <w:t xml:space="preserve">Išmano Bendrųjų programų ir išsilavinimo standartų bei kitų ugdymo turinį reglamentuojančių dokumentų esmę, dermę ir vadovaujasi jais. </w:t>
            </w:r>
          </w:p>
          <w:p w:rsidR="00D659B7" w:rsidRPr="00B61255" w:rsidRDefault="00B77898">
            <w:pPr>
              <w:rPr>
                <w:rFonts w:ascii="Arial Narrow" w:hAnsi="Arial Narrow"/>
                <w:sz w:val="22"/>
                <w:szCs w:val="22"/>
              </w:rPr>
            </w:pPr>
            <w:r w:rsidRPr="00B61255">
              <w:rPr>
                <w:rFonts w:ascii="Arial Narrow" w:hAnsi="Arial Narrow"/>
                <w:sz w:val="22"/>
                <w:szCs w:val="22"/>
              </w:rPr>
              <w:t>Geba planuoti ugdymo turinį ir jį įgyvendinti.</w:t>
            </w:r>
          </w:p>
          <w:p w:rsidR="00D659B7" w:rsidRPr="00B61255" w:rsidRDefault="00B77898">
            <w:pPr>
              <w:rPr>
                <w:rFonts w:ascii="Arial Narrow" w:hAnsi="Arial Narrow"/>
                <w:sz w:val="22"/>
                <w:szCs w:val="22"/>
              </w:rPr>
            </w:pPr>
            <w:r w:rsidRPr="00B61255">
              <w:rPr>
                <w:rFonts w:ascii="Arial Narrow" w:hAnsi="Arial Narrow"/>
                <w:sz w:val="22"/>
                <w:szCs w:val="22"/>
              </w:rPr>
              <w:t>Geba analizuoti ugdymo kontekstą.</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Kiti požymiai</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3784" w:type="dxa"/>
            <w:gridSpan w:val="9"/>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Žino mokinių socialinį kontekstą, atsižvelgia į tai organizuodamas ugdymo procesą.</w:t>
            </w:r>
          </w:p>
          <w:p w:rsidR="00D659B7" w:rsidRPr="00B61255" w:rsidRDefault="00B77898">
            <w:pPr>
              <w:rPr>
                <w:rFonts w:ascii="Arial Narrow" w:hAnsi="Arial Narrow"/>
                <w:sz w:val="22"/>
                <w:szCs w:val="22"/>
              </w:rPr>
            </w:pPr>
            <w:r w:rsidRPr="00B61255">
              <w:rPr>
                <w:rFonts w:ascii="Arial Narrow" w:hAnsi="Arial Narrow"/>
                <w:sz w:val="22"/>
                <w:szCs w:val="22"/>
              </w:rPr>
              <w:t>Numato konkrečius ugdymo tikslus, susieja juos su ugdymo aplinka.</w:t>
            </w:r>
          </w:p>
          <w:p w:rsidR="00D659B7" w:rsidRPr="00B61255" w:rsidRDefault="00B77898">
            <w:pPr>
              <w:rPr>
                <w:rFonts w:ascii="Arial Narrow" w:hAnsi="Arial Narrow"/>
                <w:sz w:val="22"/>
                <w:szCs w:val="22"/>
              </w:rPr>
            </w:pPr>
            <w:r w:rsidRPr="00B61255">
              <w:rPr>
                <w:rFonts w:ascii="Arial Narrow" w:hAnsi="Arial Narrow"/>
                <w:sz w:val="22"/>
                <w:szCs w:val="22"/>
              </w:rPr>
              <w:t>Aiškus ir suprantami mokiniui mokymo ir mokymosi uždaviniai siejami su mokinių veikla, rezultatais ir vertinimu.</w:t>
            </w:r>
          </w:p>
          <w:p w:rsidR="00D659B7" w:rsidRPr="00B61255" w:rsidRDefault="00B77898">
            <w:pPr>
              <w:rPr>
                <w:rFonts w:ascii="Arial Narrow" w:hAnsi="Arial Narrow"/>
                <w:sz w:val="22"/>
                <w:szCs w:val="22"/>
              </w:rPr>
            </w:pPr>
            <w:r w:rsidRPr="00B61255">
              <w:rPr>
                <w:rFonts w:ascii="Arial Narrow" w:hAnsi="Arial Narrow"/>
                <w:sz w:val="22"/>
                <w:szCs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Rengia individualias/dalyko programas atsižvelgdamas į mokinių poreikius.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2. Taiko ugdymo metodus, kurie skatina mokinius veiklą plėtoti už institucijos ribų, paremiant mokymąsi tiriamąja kūrybine veikla.</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3. Dėl puikių dalykinių ir metodinių žinių mokytojas yra kviečiamas dalyvauti Lietuvos Respublikos švietimo ir mokslo ministerijos sudarytose dalykinėse komisijose, darbo grupėse.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lastRenderedPageBreak/>
              <w:t>4. Dalyvauja apskrities viršininko ar/ir savivaldybės sudarytose komisijose, darbo grupėse.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5. Ugdytiniai yra įvairių olimpiadų, konkursų, varžybų ir pan. dalyviai / nugalėtojai / prizininkai / laureatai.</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6. Yra papildomos ugdomosios veiklos organizatorius ar vadovas, geba derinti jos įvairovę mokinių poreikiams tenkinti.</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7. Planuodamas ugdomąją veiklą panaudoja nacionalinių tyrimų rezultatus.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8. Rengia užduotis brandos egzaminams, yra valstybinių brandos egzaminų vertintojas.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9. Kita.</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Planuodamas ugdymo turinį yra išsiaiškinęs mokinių mokymosi poreikius ir pasiekimus.</w:t>
            </w:r>
          </w:p>
          <w:p w:rsidR="00D659B7" w:rsidRPr="00B61255" w:rsidRDefault="00B77898">
            <w:pPr>
              <w:rPr>
                <w:rFonts w:ascii="Arial Narrow" w:hAnsi="Arial Narrow"/>
                <w:sz w:val="22"/>
                <w:szCs w:val="22"/>
              </w:rPr>
            </w:pPr>
            <w:r w:rsidRPr="00B61255">
              <w:rPr>
                <w:rFonts w:ascii="Arial Narrow" w:hAnsi="Arial Narrow"/>
                <w:sz w:val="22"/>
                <w:szCs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Parenka mokymo(si) metodus remdamasis mokymosi uždaviniais, taiko juos atsižvelgdamas į mokinių amžių, lyties, socialinius kultūrinius skirtumus, pasirengimą, poreikius, mokymosi stilių ypatumus ir pažinimo dėsningumus.</w:t>
            </w:r>
          </w:p>
          <w:p w:rsidR="00D659B7" w:rsidRPr="00B61255" w:rsidRDefault="00B77898">
            <w:pPr>
              <w:rPr>
                <w:rFonts w:ascii="Arial Narrow" w:hAnsi="Arial Narrow"/>
                <w:sz w:val="22"/>
                <w:szCs w:val="22"/>
              </w:rPr>
            </w:pPr>
            <w:r w:rsidRPr="00B61255">
              <w:rPr>
                <w:rFonts w:ascii="Arial Narrow" w:hAnsi="Arial Narrow"/>
                <w:sz w:val="22"/>
                <w:szCs w:val="22"/>
              </w:rPr>
              <w:lastRenderedPageBreak/>
              <w:t>Taiko įvairius mokymosi metodus: metodai taikomi, orientuojantis į ugdymo/pamokos tikslus ir uždavinius.</w:t>
            </w:r>
          </w:p>
          <w:p w:rsidR="00D659B7" w:rsidRPr="00B61255" w:rsidRDefault="00B77898">
            <w:pPr>
              <w:rPr>
                <w:rFonts w:ascii="Arial Narrow" w:hAnsi="Arial Narrow"/>
                <w:sz w:val="22"/>
                <w:szCs w:val="22"/>
              </w:rPr>
            </w:pPr>
            <w:r w:rsidRPr="00B61255">
              <w:rPr>
                <w:rFonts w:ascii="Arial Narrow" w:hAnsi="Arial Narrow"/>
                <w:sz w:val="22"/>
                <w:szCs w:val="22"/>
              </w:rPr>
              <w:t>Parenka ir lanksčiai taiko įvairias mokymo ir mokymosi strategijas, skatinančias mokinius savarankiškai mokytis, kelti sau mokymosi tikslus ir ieškoti alternatyvių sprendimų, prisiimti atsakomybę už savo mokymąsi bei savarankiškai siekti ugdymosi tikslų.</w:t>
            </w:r>
          </w:p>
          <w:p w:rsidR="00D659B7" w:rsidRPr="00B61255" w:rsidRDefault="00B77898">
            <w:pPr>
              <w:rPr>
                <w:rFonts w:ascii="Arial Narrow" w:hAnsi="Arial Narrow"/>
                <w:sz w:val="22"/>
                <w:szCs w:val="22"/>
              </w:rPr>
            </w:pPr>
            <w:r w:rsidRPr="00B61255">
              <w:rPr>
                <w:rFonts w:ascii="Arial Narrow" w:hAnsi="Arial Narrow"/>
                <w:sz w:val="22"/>
                <w:szCs w:val="22"/>
              </w:rPr>
              <w:t>Naudoja informacines komunikacines technologijas.</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1.4</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Parenka mokymo(si) medžiagą ir nuosekliai pritaiko ją įvairių poreikių mokiniams.</w:t>
            </w:r>
          </w:p>
          <w:p w:rsidR="00D659B7" w:rsidRPr="00B61255" w:rsidRDefault="00B77898">
            <w:pPr>
              <w:rPr>
                <w:rFonts w:ascii="Arial Narrow" w:hAnsi="Arial Narrow"/>
                <w:sz w:val="22"/>
                <w:szCs w:val="22"/>
              </w:rPr>
            </w:pPr>
            <w:r w:rsidRPr="00B61255">
              <w:rPr>
                <w:rFonts w:ascii="Arial Narrow" w:hAnsi="Arial Narrow"/>
                <w:sz w:val="22"/>
                <w:szCs w:val="22"/>
              </w:rPr>
              <w:t>Naudoja alternatyvius informacijos šaltinius mokymo turiniui perteikti.</w:t>
            </w:r>
          </w:p>
          <w:p w:rsidR="00D659B7" w:rsidRPr="00B61255" w:rsidRDefault="00B77898">
            <w:pPr>
              <w:rPr>
                <w:rFonts w:ascii="Arial Narrow" w:hAnsi="Arial Narrow"/>
                <w:sz w:val="22"/>
                <w:szCs w:val="22"/>
              </w:rPr>
            </w:pPr>
            <w:r w:rsidRPr="00B61255">
              <w:rPr>
                <w:rFonts w:ascii="Arial Narrow" w:hAnsi="Arial Narrow"/>
                <w:sz w:val="22"/>
                <w:szCs w:val="22"/>
              </w:rPr>
              <w:t>Parenka užduotis ir jas diferencijuoja pagal mokinių poreikius ir galias.</w:t>
            </w:r>
          </w:p>
          <w:p w:rsidR="00D659B7" w:rsidRPr="00B61255" w:rsidRDefault="00B77898">
            <w:pPr>
              <w:rPr>
                <w:rFonts w:ascii="Arial Narrow" w:hAnsi="Arial Narrow"/>
                <w:sz w:val="22"/>
                <w:szCs w:val="22"/>
              </w:rPr>
            </w:pPr>
            <w:r w:rsidRPr="00B61255">
              <w:rPr>
                <w:rFonts w:ascii="Arial Narrow" w:hAnsi="Arial Narrow"/>
                <w:sz w:val="22"/>
                <w:szCs w:val="22"/>
              </w:rPr>
              <w:t>Rengia ir įgyvendina klasių/dalykų integruoto ugdymo programas mokykloje.</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1.5</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Suprantamai ir aiškiai perteikia ugdymo turinį atsižvelgdamas į mokinių amžių, poreikius ir galimybes.</w:t>
            </w:r>
          </w:p>
          <w:p w:rsidR="00D659B7" w:rsidRPr="00B61255" w:rsidRDefault="00B77898">
            <w:pPr>
              <w:rPr>
                <w:rFonts w:ascii="Arial Narrow" w:hAnsi="Arial Narrow"/>
                <w:sz w:val="22"/>
                <w:szCs w:val="22"/>
              </w:rPr>
            </w:pPr>
            <w:r w:rsidRPr="00B61255">
              <w:rPr>
                <w:rFonts w:ascii="Arial Narrow" w:hAnsi="Arial Narrow"/>
                <w:sz w:val="22"/>
                <w:szCs w:val="22"/>
              </w:rPr>
              <w:t>Geba sudominti mokinius, palaikyti aukštą mokymosi motyvaciją.</w:t>
            </w:r>
          </w:p>
          <w:p w:rsidR="00D659B7" w:rsidRPr="00B61255" w:rsidRDefault="00B77898">
            <w:pPr>
              <w:rPr>
                <w:rFonts w:ascii="Arial Narrow" w:hAnsi="Arial Narrow"/>
                <w:sz w:val="22"/>
                <w:szCs w:val="22"/>
              </w:rPr>
            </w:pPr>
            <w:r w:rsidRPr="00B61255">
              <w:rPr>
                <w:rFonts w:ascii="Arial Narrow" w:hAnsi="Arial Narrow"/>
                <w:sz w:val="22"/>
                <w:szCs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1.6</w:t>
            </w:r>
          </w:p>
        </w:tc>
        <w:tc>
          <w:tcPr>
            <w:tcW w:w="22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kurti ugdymo ir ugdymosi aplinką</w:t>
            </w:r>
          </w:p>
        </w:tc>
        <w:tc>
          <w:tcPr>
            <w:tcW w:w="708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Kuria ugdomąją aplinką ir mikroklimatą užtikrinančius mokinių sveikatą ir saugumą, skatinančius mokinius bendrauti ir bendradarbiauti.</w:t>
            </w:r>
          </w:p>
          <w:p w:rsidR="00D659B7" w:rsidRPr="00B61255" w:rsidRDefault="00B77898">
            <w:pPr>
              <w:rPr>
                <w:rFonts w:ascii="Arial Narrow" w:hAnsi="Arial Narrow"/>
                <w:sz w:val="22"/>
                <w:szCs w:val="22"/>
              </w:rPr>
            </w:pPr>
            <w:r w:rsidRPr="00B61255">
              <w:rPr>
                <w:rFonts w:ascii="Arial Narrow" w:hAnsi="Arial Narrow"/>
                <w:sz w:val="22"/>
                <w:szCs w:val="22"/>
              </w:rPr>
              <w:t>Geba pritaikyti aplinką įvairių poreikių mokinių veiklai skatinti; sudaro sąlygas mokinių saviraiškai ir kūrybiškumui plėtotis.</w:t>
            </w:r>
          </w:p>
          <w:p w:rsidR="00D659B7" w:rsidRPr="00B61255" w:rsidRDefault="00B77898">
            <w:pPr>
              <w:rPr>
                <w:rFonts w:ascii="Arial Narrow" w:hAnsi="Arial Narrow"/>
                <w:sz w:val="22"/>
                <w:szCs w:val="22"/>
              </w:rPr>
            </w:pPr>
            <w:r w:rsidRPr="00B61255">
              <w:rPr>
                <w:rFonts w:ascii="Arial Narrow" w:hAnsi="Arial Narrow"/>
                <w:sz w:val="22"/>
                <w:szCs w:val="22"/>
              </w:rPr>
              <w:t>Naudoja informacines komunikacines technologijas ugdymosi aplinkai kurti.</w:t>
            </w:r>
          </w:p>
          <w:p w:rsidR="00D659B7" w:rsidRPr="00B61255" w:rsidRDefault="00B77898">
            <w:pPr>
              <w:rPr>
                <w:rFonts w:ascii="Arial Narrow" w:hAnsi="Arial Narrow"/>
                <w:sz w:val="22"/>
                <w:szCs w:val="22"/>
              </w:rPr>
            </w:pPr>
            <w:r w:rsidRPr="00B61255">
              <w:rPr>
                <w:rFonts w:ascii="Arial Narrow" w:hAnsi="Arial Narrow"/>
                <w:sz w:val="22"/>
                <w:szCs w:val="22"/>
              </w:rPr>
              <w:t>Valdo klasėje vykstančius procesus.</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1.7</w:t>
            </w:r>
          </w:p>
        </w:tc>
        <w:tc>
          <w:tcPr>
            <w:tcW w:w="226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Racionaliai naudoja klasės erdvę, pamokos laiką pasirenka tinkamą tempą.</w:t>
            </w:r>
          </w:p>
          <w:p w:rsidR="00D659B7" w:rsidRPr="00B61255" w:rsidRDefault="00B77898">
            <w:pPr>
              <w:rPr>
                <w:rFonts w:ascii="Arial Narrow" w:hAnsi="Arial Narrow"/>
                <w:sz w:val="22"/>
                <w:szCs w:val="22"/>
              </w:rPr>
            </w:pPr>
            <w:r w:rsidRPr="00B61255">
              <w:rPr>
                <w:rFonts w:ascii="Arial Narrow" w:hAnsi="Arial Narrow"/>
                <w:sz w:val="22"/>
                <w:szCs w:val="22"/>
              </w:rPr>
              <w:t>Derina mokymosi krūvius su mokinių galiomis (neperkrauna mokinių), namų užduotis tiesiogiai sieja su darbu klasėje.</w:t>
            </w:r>
          </w:p>
          <w:p w:rsidR="00D659B7" w:rsidRPr="00B61255" w:rsidRDefault="00B77898">
            <w:pPr>
              <w:rPr>
                <w:rFonts w:ascii="Arial Narrow" w:hAnsi="Arial Narrow"/>
                <w:sz w:val="22"/>
                <w:szCs w:val="22"/>
              </w:rPr>
            </w:pPr>
            <w:r w:rsidRPr="00B61255">
              <w:rPr>
                <w:rFonts w:ascii="Arial Narrow" w:hAnsi="Arial Narrow"/>
                <w:sz w:val="22"/>
                <w:szCs w:val="22"/>
              </w:rPr>
              <w:t>Mokymo(si) ištekliai naudojami racionaliai.</w:t>
            </w:r>
          </w:p>
        </w:tc>
        <w:tc>
          <w:tcPr>
            <w:tcW w:w="4440" w:type="dxa"/>
            <w:gridSpan w:val="4"/>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1.8</w:t>
            </w:r>
          </w:p>
        </w:tc>
        <w:tc>
          <w:tcPr>
            <w:tcW w:w="226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Planuodamas ugdymą numato pasiekimų ir pažangos vertinimo formas, būdus, metodus.</w:t>
            </w:r>
          </w:p>
          <w:p w:rsidR="00D659B7" w:rsidRPr="00B61255" w:rsidRDefault="00B77898">
            <w:pPr>
              <w:rPr>
                <w:rFonts w:ascii="Arial Narrow" w:hAnsi="Arial Narrow"/>
                <w:sz w:val="22"/>
                <w:szCs w:val="22"/>
              </w:rPr>
            </w:pPr>
            <w:r w:rsidRPr="00B61255">
              <w:rPr>
                <w:rFonts w:ascii="Arial Narrow" w:hAnsi="Arial Narrow"/>
                <w:sz w:val="22"/>
                <w:szCs w:val="22"/>
              </w:rPr>
              <w:t>Turi mokinių pasiekimų ir pažangos vertinimo sistemą derančią su išsilavinimo standartais ir</w:t>
            </w:r>
          </w:p>
          <w:p w:rsidR="00D659B7" w:rsidRPr="00B61255" w:rsidRDefault="00B77898">
            <w:pPr>
              <w:rPr>
                <w:rFonts w:ascii="Arial Narrow" w:hAnsi="Arial Narrow"/>
                <w:sz w:val="22"/>
                <w:szCs w:val="22"/>
              </w:rPr>
            </w:pPr>
            <w:r w:rsidRPr="00B61255">
              <w:rPr>
                <w:rFonts w:ascii="Arial Narrow" w:hAnsi="Arial Narrow"/>
                <w:sz w:val="22"/>
                <w:szCs w:val="22"/>
              </w:rPr>
              <w:t>mokykloje esančia vertinimo sistema.</w:t>
            </w:r>
          </w:p>
          <w:p w:rsidR="00D659B7" w:rsidRPr="00B61255" w:rsidRDefault="00B77898">
            <w:pPr>
              <w:rPr>
                <w:rFonts w:ascii="Arial Narrow" w:hAnsi="Arial Narrow"/>
                <w:sz w:val="22"/>
                <w:szCs w:val="22"/>
              </w:rPr>
            </w:pPr>
            <w:r w:rsidRPr="00B61255">
              <w:rPr>
                <w:rFonts w:ascii="Arial Narrow" w:hAnsi="Arial Narrow"/>
                <w:sz w:val="22"/>
                <w:szCs w:val="22"/>
              </w:rPr>
              <w:t>Vertinimo kriterijus aptaria ir derina su mokiniais.</w:t>
            </w:r>
          </w:p>
          <w:p w:rsidR="00D659B7" w:rsidRPr="00B61255" w:rsidRDefault="00B77898">
            <w:pPr>
              <w:rPr>
                <w:rFonts w:ascii="Arial Narrow" w:hAnsi="Arial Narrow"/>
                <w:sz w:val="22"/>
                <w:szCs w:val="22"/>
              </w:rPr>
            </w:pPr>
            <w:r w:rsidRPr="00B61255">
              <w:rPr>
                <w:rFonts w:ascii="Arial Narrow" w:hAnsi="Arial Narrow"/>
                <w:sz w:val="22"/>
                <w:szCs w:val="22"/>
              </w:rPr>
              <w:t>Vertinimas atliekamas atsižvelgiant į įvairią mokinių veiklą.</w:t>
            </w:r>
          </w:p>
          <w:p w:rsidR="00D659B7" w:rsidRPr="00B61255" w:rsidRDefault="00B77898">
            <w:pPr>
              <w:rPr>
                <w:rFonts w:ascii="Arial Narrow" w:hAnsi="Arial Narrow"/>
                <w:sz w:val="22"/>
                <w:szCs w:val="22"/>
              </w:rPr>
            </w:pPr>
            <w:r w:rsidRPr="00B61255">
              <w:rPr>
                <w:rFonts w:ascii="Arial Narrow" w:hAnsi="Arial Narrow"/>
                <w:sz w:val="22"/>
                <w:szCs w:val="22"/>
              </w:rPr>
              <w:t>Mokiniams pateikiama aiški ir suprantama vertinimo informaciją padedanti jiems tobulinti veiklą ir plėtoti mokymąsi.</w:t>
            </w:r>
          </w:p>
          <w:p w:rsidR="00D659B7" w:rsidRPr="00B61255" w:rsidRDefault="00B77898">
            <w:pPr>
              <w:rPr>
                <w:rFonts w:ascii="Arial Narrow" w:hAnsi="Arial Narrow"/>
                <w:sz w:val="22"/>
                <w:szCs w:val="22"/>
              </w:rPr>
            </w:pPr>
            <w:r w:rsidRPr="00B61255">
              <w:rPr>
                <w:rFonts w:ascii="Arial Narrow" w:hAnsi="Arial Narrow"/>
                <w:sz w:val="22"/>
                <w:szCs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3784" w:type="dxa"/>
            <w:gridSpan w:val="9"/>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b/>
                <w:bCs/>
                <w:sz w:val="22"/>
                <w:szCs w:val="22"/>
              </w:rPr>
            </w:pPr>
            <w:r w:rsidRPr="00B61255">
              <w:rPr>
                <w:rFonts w:ascii="Arial Narrow" w:hAnsi="Arial Narrow"/>
                <w:b/>
                <w:bCs/>
                <w:sz w:val="22"/>
                <w:szCs w:val="22"/>
              </w:rPr>
              <w:t>II veiklos sritis: bendravimas, bendradarbiavimas ir veikla institucijos bendruomenėje</w:t>
            </w:r>
          </w:p>
          <w:p w:rsidR="00D659B7" w:rsidRPr="00B61255" w:rsidRDefault="00B77898">
            <w:pPr>
              <w:rPr>
                <w:rFonts w:ascii="Arial Narrow" w:hAnsi="Arial Narrow"/>
                <w:sz w:val="22"/>
                <w:szCs w:val="22"/>
              </w:rPr>
            </w:pPr>
            <w:r w:rsidRPr="00B61255">
              <w:rPr>
                <w:rFonts w:ascii="Arial Narrow" w:hAnsi="Arial Narrow"/>
                <w:sz w:val="22"/>
                <w:szCs w:val="22"/>
              </w:rPr>
              <w:lastRenderedPageBreak/>
              <w:t>Užmezga ir palaiko veiksmingus ryšius su mokiniais, kolegomis, tėvais, vietos bendruomenės nariais.</w:t>
            </w:r>
          </w:p>
          <w:p w:rsidR="00D659B7" w:rsidRPr="00B61255" w:rsidRDefault="00B77898">
            <w:pPr>
              <w:rPr>
                <w:rFonts w:ascii="Arial Narrow" w:hAnsi="Arial Narrow"/>
                <w:sz w:val="22"/>
                <w:szCs w:val="22"/>
              </w:rPr>
            </w:pPr>
            <w:r w:rsidRPr="00B61255">
              <w:rPr>
                <w:rFonts w:ascii="Arial Narrow" w:hAnsi="Arial Narrow"/>
                <w:sz w:val="22"/>
                <w:szCs w:val="22"/>
              </w:rPr>
              <w:t xml:space="preserve">Supranta bendradarbiavimo su kolegomis ir kitais partneriais svarbą siekiant ugdymo tikslų. Geba savo žinias ir idėjas derinti su kitų žiniomis ir idėjomis. </w:t>
            </w:r>
          </w:p>
          <w:p w:rsidR="00D659B7" w:rsidRPr="00B61255" w:rsidRDefault="00B77898">
            <w:pPr>
              <w:rPr>
                <w:rFonts w:ascii="Arial Narrow" w:hAnsi="Arial Narrow"/>
                <w:sz w:val="22"/>
                <w:szCs w:val="22"/>
              </w:rPr>
            </w:pPr>
            <w:r w:rsidRPr="00B61255">
              <w:rPr>
                <w:rFonts w:ascii="Arial Narrow" w:hAnsi="Arial Narrow"/>
                <w:sz w:val="22"/>
                <w:szCs w:val="22"/>
              </w:rPr>
              <w:t>Dalyvaudamas su kitais žmonėmis ir jų grupėje siekia susitarimo.</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b/>
                <w:bCs/>
                <w:sz w:val="22"/>
                <w:szCs w:val="22"/>
              </w:rPr>
              <w:t>Kiti požymiai</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Planuoja, organizuoja, vykdo bendrą metodinę veiklą su kitais mokytojais, pagalbos mokiniui specialistais.</w:t>
            </w:r>
          </w:p>
          <w:p w:rsidR="00D659B7" w:rsidRPr="00B61255" w:rsidRDefault="00B77898">
            <w:pPr>
              <w:rPr>
                <w:rFonts w:ascii="Arial Narrow" w:hAnsi="Arial Narrow"/>
                <w:sz w:val="22"/>
                <w:szCs w:val="22"/>
              </w:rPr>
            </w:pPr>
            <w:r w:rsidRPr="00B61255">
              <w:rPr>
                <w:rFonts w:ascii="Arial Narrow" w:hAnsi="Arial Narrow"/>
                <w:sz w:val="22"/>
                <w:szCs w:val="22"/>
              </w:rPr>
              <w:t>Dalyvauja kitų mokytojų ar pagalbos mokiniui specialistų organizuojamoje metodinėje veikloje.</w:t>
            </w:r>
          </w:p>
          <w:p w:rsidR="00D659B7" w:rsidRPr="00B61255" w:rsidRDefault="00B77898">
            <w:pPr>
              <w:rPr>
                <w:rFonts w:ascii="Arial Narrow" w:hAnsi="Arial Narrow"/>
                <w:sz w:val="22"/>
                <w:szCs w:val="22"/>
              </w:rPr>
            </w:pPr>
            <w:r w:rsidRPr="00B61255">
              <w:rPr>
                <w:rFonts w:ascii="Arial Narrow" w:hAnsi="Arial Narrow"/>
                <w:sz w:val="22"/>
                <w:szCs w:val="22"/>
              </w:rPr>
              <w:t>Teikia metodinę pagalbą kolegoms.</w:t>
            </w:r>
          </w:p>
        </w:tc>
        <w:tc>
          <w:tcPr>
            <w:tcW w:w="4281" w:type="dxa"/>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Siekdamas ugdymo tikslų užmezga ir palaiko konstruktyvius santykius su socialiniais partneriais.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2. Sukurta savita ir veiksminga klasės auklėtojo darbo sistema.</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3. Dalyvauja institucijos, vietos bendruomenės, mokinių ir mokytojų organizacijų veikloje.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4. Dalyvauja vertinant ir nustatant kitų institucijų mokytojų pagalbos mokiniui specialistų pretenduojančių įgyti metodininko ar eksperto kvalifikacines kategorijas, profesinę kompetenciją.</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5. Rengia užduotis šalies (ar tarptautinėms) olimpiadoms, konkursams.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6. Yra savarankiškai parengęs šalies ar tarptautinio lygmens projektą ir gavo finansavimą projektui vykdyti.</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7. Kita.</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Analizuoja mokinių pasiekimus ir pažangą gautą informaciją įvairiomis formomis pateikia ir aptaria ją su mokinių tėvais (globėjais, rūpintojais), kolegomis, kitais suinteresuotais asmenimis, atsižvelgdamas į tai koreguoja ir individualizuoja ugdymą.</w:t>
            </w:r>
          </w:p>
          <w:p w:rsidR="00D659B7" w:rsidRPr="00B61255" w:rsidRDefault="00B77898">
            <w:pPr>
              <w:rPr>
                <w:rFonts w:ascii="Arial Narrow" w:hAnsi="Arial Narrow"/>
                <w:sz w:val="22"/>
                <w:szCs w:val="22"/>
              </w:rPr>
            </w:pPr>
            <w:r w:rsidRPr="00B61255">
              <w:rPr>
                <w:rFonts w:ascii="Arial Narrow" w:hAnsi="Arial Narrow"/>
                <w:sz w:val="22"/>
                <w:szCs w:val="22"/>
              </w:rPr>
              <w:t>Analizuoja grįžtamąją informaciją bendravimo ir bendradarbiavimo plėtojimo aspektais.</w:t>
            </w:r>
          </w:p>
        </w:tc>
        <w:tc>
          <w:tcPr>
            <w:tcW w:w="4281" w:type="dxa"/>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2.3</w:t>
            </w: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Organizuoja kultūrinius, edukacinius, sporto ir kt.</w:t>
            </w:r>
          </w:p>
          <w:p w:rsidR="00D659B7" w:rsidRPr="00B61255" w:rsidRDefault="00B77898">
            <w:pPr>
              <w:rPr>
                <w:rFonts w:ascii="Arial Narrow" w:hAnsi="Arial Narrow"/>
                <w:sz w:val="22"/>
                <w:szCs w:val="22"/>
              </w:rPr>
            </w:pPr>
            <w:r w:rsidRPr="00B61255">
              <w:rPr>
                <w:rFonts w:ascii="Arial Narrow" w:hAnsi="Arial Narrow"/>
                <w:sz w:val="22"/>
                <w:szCs w:val="22"/>
              </w:rPr>
              <w:t>renginius.</w:t>
            </w:r>
          </w:p>
          <w:p w:rsidR="00D659B7" w:rsidRPr="00B61255" w:rsidRDefault="00B77898">
            <w:pPr>
              <w:rPr>
                <w:rFonts w:ascii="Arial Narrow" w:hAnsi="Arial Narrow"/>
                <w:sz w:val="22"/>
                <w:szCs w:val="22"/>
              </w:rPr>
            </w:pPr>
            <w:r w:rsidRPr="00B61255">
              <w:rPr>
                <w:rFonts w:ascii="Arial Narrow" w:hAnsi="Arial Narrow"/>
                <w:sz w:val="22"/>
                <w:szCs w:val="22"/>
              </w:rPr>
              <w:t>Inicijuoja, palaiko, organizuoja, vadovauja mokinių veiklai pagal mokinių interesus ir poreikius.</w:t>
            </w:r>
          </w:p>
        </w:tc>
        <w:tc>
          <w:tcPr>
            <w:tcW w:w="4281" w:type="dxa"/>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2.4</w:t>
            </w: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institucijos vadovo ar steigėjo (valdymo organo) teisės aktais patvirtintose darbo grupėse.</w:t>
            </w:r>
          </w:p>
          <w:p w:rsidR="00D659B7" w:rsidRPr="00B61255" w:rsidRDefault="00B77898">
            <w:pPr>
              <w:rPr>
                <w:rFonts w:ascii="Arial Narrow" w:hAnsi="Arial Narrow"/>
                <w:sz w:val="22"/>
                <w:szCs w:val="22"/>
              </w:rPr>
            </w:pPr>
            <w:r w:rsidRPr="00B61255">
              <w:rPr>
                <w:rFonts w:ascii="Arial Narrow" w:hAnsi="Arial Narrow"/>
                <w:sz w:val="22"/>
                <w:szCs w:val="22"/>
              </w:rPr>
              <w:t>Dalyvauja/vadovauja mokyklos metodinei grupei, metodinei tarybai, savivaldybės metodiniam būreliui, dalykinei asociacijai.</w:t>
            </w:r>
          </w:p>
          <w:p w:rsidR="00D659B7" w:rsidRPr="00B61255" w:rsidRDefault="00B77898">
            <w:pPr>
              <w:rPr>
                <w:rFonts w:ascii="Arial Narrow" w:hAnsi="Arial Narrow"/>
                <w:sz w:val="22"/>
                <w:szCs w:val="22"/>
              </w:rPr>
            </w:pPr>
            <w:r w:rsidRPr="00B61255">
              <w:rPr>
                <w:rFonts w:ascii="Arial Narrow" w:hAnsi="Arial Narrow"/>
                <w:sz w:val="22"/>
                <w:szCs w:val="22"/>
              </w:rPr>
              <w:t>Institucijos vadovo paskirtas mokytoju mentoriumi (padeda mažesnę patirtį turintiems kolegoms), vadovauja studentų praktikai.</w:t>
            </w:r>
          </w:p>
          <w:p w:rsidR="00D659B7" w:rsidRPr="00B61255" w:rsidRDefault="00B77898">
            <w:pPr>
              <w:rPr>
                <w:rFonts w:ascii="Arial Narrow" w:hAnsi="Arial Narrow"/>
                <w:sz w:val="22"/>
                <w:szCs w:val="22"/>
              </w:rPr>
            </w:pPr>
            <w:r w:rsidRPr="00B61255">
              <w:rPr>
                <w:rFonts w:ascii="Arial Narrow" w:hAnsi="Arial Narrow"/>
                <w:sz w:val="22"/>
                <w:szCs w:val="22"/>
              </w:rPr>
              <w:t>Rengia užduotis regiono olimpiadoms, konkursams.</w:t>
            </w:r>
          </w:p>
          <w:p w:rsidR="00D659B7" w:rsidRPr="00B61255" w:rsidRDefault="00B77898">
            <w:pPr>
              <w:rPr>
                <w:rFonts w:ascii="Arial Narrow" w:hAnsi="Arial Narrow"/>
                <w:sz w:val="22"/>
                <w:szCs w:val="22"/>
              </w:rPr>
            </w:pPr>
            <w:r w:rsidRPr="00B61255">
              <w:rPr>
                <w:rFonts w:ascii="Arial Narrow" w:hAnsi="Arial Narrow"/>
                <w:sz w:val="22"/>
                <w:szCs w:val="22"/>
              </w:rPr>
              <w:t>Rodo iniciatyvą ir aktyviai dalyvauja įvairioje institucijos bendruomenės veikloje.</w:t>
            </w:r>
          </w:p>
        </w:tc>
        <w:tc>
          <w:tcPr>
            <w:tcW w:w="4281" w:type="dxa"/>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2.5</w:t>
            </w:r>
          </w:p>
        </w:tc>
        <w:tc>
          <w:tcPr>
            <w:tcW w:w="234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ir vykdo ugdymo projektus institucijoje.</w:t>
            </w:r>
          </w:p>
          <w:p w:rsidR="00D659B7" w:rsidRPr="00B61255" w:rsidRDefault="00B77898">
            <w:pPr>
              <w:rPr>
                <w:rFonts w:ascii="Arial Narrow" w:hAnsi="Arial Narrow"/>
                <w:sz w:val="22"/>
                <w:szCs w:val="22"/>
              </w:rPr>
            </w:pPr>
            <w:r w:rsidRPr="00B61255">
              <w:rPr>
                <w:rFonts w:ascii="Arial Narrow" w:hAnsi="Arial Narrow"/>
                <w:sz w:val="22"/>
                <w:szCs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3784" w:type="dxa"/>
            <w:gridSpan w:val="9"/>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b/>
                <w:bCs/>
                <w:sz w:val="22"/>
                <w:szCs w:val="22"/>
              </w:rPr>
            </w:pPr>
            <w:r w:rsidRPr="00B61255">
              <w:rPr>
                <w:rFonts w:ascii="Arial Narrow" w:hAnsi="Arial Narrow"/>
                <w:b/>
                <w:bCs/>
                <w:sz w:val="22"/>
                <w:szCs w:val="22"/>
              </w:rPr>
              <w:t>III veiklos sritis: asmeninis profesinis tobulėjimas</w:t>
            </w:r>
          </w:p>
          <w:p w:rsidR="00D659B7" w:rsidRPr="00B61255" w:rsidRDefault="00B77898">
            <w:pPr>
              <w:rPr>
                <w:rFonts w:ascii="Arial Narrow" w:hAnsi="Arial Narrow"/>
                <w:sz w:val="22"/>
                <w:szCs w:val="22"/>
              </w:rPr>
            </w:pPr>
            <w:r w:rsidRPr="00B61255">
              <w:rPr>
                <w:rFonts w:ascii="Arial Narrow" w:hAnsi="Arial Narrow"/>
                <w:sz w:val="22"/>
                <w:szCs w:val="22"/>
              </w:rPr>
              <w:t>Supranta mokymosi visą gyvenimą vertę ir turi nuostatą nuolat mokytis.</w:t>
            </w:r>
          </w:p>
          <w:p w:rsidR="00D659B7" w:rsidRPr="00B61255" w:rsidRDefault="00B77898">
            <w:pPr>
              <w:rPr>
                <w:rFonts w:ascii="Arial Narrow" w:hAnsi="Arial Narrow"/>
                <w:sz w:val="22"/>
                <w:szCs w:val="22"/>
              </w:rPr>
            </w:pPr>
            <w:r w:rsidRPr="00B61255">
              <w:rPr>
                <w:rFonts w:ascii="Arial Narrow" w:hAnsi="Arial Narrow"/>
                <w:sz w:val="22"/>
                <w:szCs w:val="22"/>
              </w:rPr>
              <w:t xml:space="preserve">Geba rekonstruoti ir reflektuoti savo veiklą siekdamas ją tobulinti ir atpažinti savo kompetencijas. </w:t>
            </w:r>
          </w:p>
          <w:p w:rsidR="00D659B7" w:rsidRPr="00B61255" w:rsidRDefault="00B77898">
            <w:pPr>
              <w:rPr>
                <w:rFonts w:ascii="Arial Narrow" w:hAnsi="Arial Narrow"/>
                <w:sz w:val="22"/>
                <w:szCs w:val="22"/>
              </w:rPr>
            </w:pPr>
            <w:r w:rsidRPr="00B61255">
              <w:rPr>
                <w:rFonts w:ascii="Arial Narrow" w:hAnsi="Arial Narrow"/>
                <w:sz w:val="22"/>
                <w:szCs w:val="22"/>
              </w:rPr>
              <w:t>Geba parengti ugdomosios ir metodinės veiklos dokumentų aplanką, jį pristatyti ir vertinti.</w:t>
            </w:r>
          </w:p>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b/>
                <w:bCs/>
                <w:sz w:val="22"/>
                <w:szCs w:val="22"/>
              </w:rPr>
              <w:t>Kiti požymiai</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3.1</w:t>
            </w: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Geba vertinti savo veiklą/ </w:t>
            </w:r>
            <w:r w:rsidRPr="00B61255">
              <w:rPr>
                <w:rFonts w:ascii="Arial Narrow" w:hAnsi="Arial Narrow"/>
                <w:sz w:val="22"/>
                <w:szCs w:val="22"/>
              </w:rPr>
              <w:lastRenderedPageBreak/>
              <w:t>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lastRenderedPageBreak/>
              <w:t xml:space="preserve">Įsivertina savo veiklos stipriąsias ir tobulintinas sritis, įsivertinimą aptaria su kolegomis </w:t>
            </w:r>
            <w:r w:rsidRPr="00B61255">
              <w:rPr>
                <w:rFonts w:ascii="Arial Narrow" w:hAnsi="Arial Narrow"/>
                <w:sz w:val="22"/>
                <w:szCs w:val="22"/>
              </w:rPr>
              <w:lastRenderedPageBreak/>
              <w:t>metodinėje grupėje (taryboje).</w:t>
            </w:r>
          </w:p>
          <w:p w:rsidR="00D659B7" w:rsidRPr="00B61255" w:rsidRDefault="00B77898">
            <w:pPr>
              <w:rPr>
                <w:rFonts w:ascii="Arial Narrow" w:hAnsi="Arial Narrow"/>
                <w:sz w:val="22"/>
                <w:szCs w:val="22"/>
              </w:rPr>
            </w:pPr>
            <w:r w:rsidRPr="00B61255">
              <w:rPr>
                <w:rFonts w:ascii="Arial Narrow" w:hAnsi="Arial Narrow"/>
                <w:sz w:val="22"/>
                <w:szCs w:val="22"/>
              </w:rPr>
              <w:t>Atsižvelgdamas į įsivertinimo rezultatus planuoja profesinį tobulėjimą.</w:t>
            </w:r>
          </w:p>
          <w:p w:rsidR="00D659B7" w:rsidRPr="00B61255" w:rsidRDefault="00B77898">
            <w:pPr>
              <w:rPr>
                <w:rFonts w:ascii="Arial Narrow" w:hAnsi="Arial Narrow"/>
                <w:sz w:val="22"/>
                <w:szCs w:val="22"/>
              </w:rPr>
            </w:pPr>
            <w:r w:rsidRPr="00B61255">
              <w:rPr>
                <w:rFonts w:ascii="Arial Narrow" w:hAnsi="Arial Narrow"/>
                <w:sz w:val="22"/>
                <w:szCs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lastRenderedPageBreak/>
              <w:t xml:space="preserve">1. Dalyvauja tarptautiniuose renginiuose (skaito </w:t>
            </w:r>
            <w:r w:rsidRPr="00B61255">
              <w:rPr>
                <w:rFonts w:ascii="Arial Narrow" w:hAnsi="Arial Narrow"/>
                <w:sz w:val="22"/>
                <w:szCs w:val="22"/>
              </w:rPr>
              <w:lastRenderedPageBreak/>
              <w:t>pranešimus, paskaitas, veda seminarus, vadovauja grupių darbui).</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2. Yra Švietimo ir mokslo ministerijos aprobuoto vadovėlio autorius ar bendraautoris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3. Yra konsultantas, sertifikuotas mentorius, projekto koordinatorius (ne mažiau kaip 2 metai), tarptautinio lygmens sertifikatą turintis mokytojas, pagalbos mokiniui specialistas.</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4. Studijuoja universitetinėje aukštojoje mokykloje pagal II–III pakopos studijų programą ir siekia įgyti papildomą kvalifikaciją.</w:t>
            </w:r>
          </w:p>
          <w:p w:rsidR="00D659B7" w:rsidRPr="00B61255" w:rsidRDefault="00B77898">
            <w:pPr>
              <w:rPr>
                <w:rFonts w:ascii="Arial Narrow" w:hAnsi="Arial Narrow"/>
                <w:sz w:val="22"/>
                <w:szCs w:val="22"/>
              </w:rPr>
            </w:pPr>
            <w:r w:rsidRPr="00B61255">
              <w:rPr>
                <w:rFonts w:ascii="Arial Narrow" w:hAnsi="Arial Narrow"/>
                <w:sz w:val="22"/>
                <w:szCs w:val="22"/>
              </w:rPr>
              <w:t>5. Rengia ir skaito pranešimus užsienio kalba.</w:t>
            </w:r>
          </w:p>
          <w:p w:rsidR="00D659B7" w:rsidRPr="00B61255" w:rsidRDefault="00B77898">
            <w:pPr>
              <w:rPr>
                <w:rFonts w:ascii="Arial Narrow" w:hAnsi="Arial Narrow"/>
                <w:sz w:val="22"/>
                <w:szCs w:val="22"/>
              </w:rPr>
            </w:pPr>
            <w:r w:rsidRPr="00B61255">
              <w:rPr>
                <w:rFonts w:ascii="Arial Narrow" w:hAnsi="Arial Narrow"/>
                <w:sz w:val="22"/>
                <w:szCs w:val="22"/>
              </w:rPr>
              <w:t>6. Skaito metodines-dalykines, pedagogines paskaitas, pranešimus institucijos, miesto (rajono) ir šalies pedagogams.</w:t>
            </w:r>
          </w:p>
          <w:p w:rsidR="00D659B7" w:rsidRPr="00B61255" w:rsidRDefault="00B77898">
            <w:pPr>
              <w:rPr>
                <w:rFonts w:ascii="Arial Narrow" w:hAnsi="Arial Narrow"/>
                <w:sz w:val="22"/>
                <w:szCs w:val="22"/>
              </w:rPr>
            </w:pPr>
            <w:r w:rsidRPr="00B61255">
              <w:rPr>
                <w:rFonts w:ascii="Arial Narrow" w:hAnsi="Arial Narrow"/>
                <w:sz w:val="22"/>
                <w:szCs w:val="22"/>
              </w:rPr>
              <w:t>7. Rengia kvalifikacijos tobulinimo programas ir dalyvauja jas įgyvendinant, veda autorinius seminarus mokytojams, pagalbos mokiniui specialistams.</w:t>
            </w:r>
          </w:p>
          <w:p w:rsidR="00D659B7" w:rsidRPr="00B61255" w:rsidRDefault="00B77898">
            <w:pPr>
              <w:rPr>
                <w:rFonts w:ascii="Arial Narrow" w:hAnsi="Arial Narrow"/>
                <w:sz w:val="22"/>
                <w:szCs w:val="22"/>
              </w:rPr>
            </w:pPr>
            <w:r w:rsidRPr="00B61255">
              <w:rPr>
                <w:rFonts w:ascii="Arial Narrow" w:hAnsi="Arial Narrow"/>
                <w:sz w:val="22"/>
                <w:szCs w:val="22"/>
              </w:rPr>
              <w:t>8. Skaito pranešimus mokslinėse-praktinėse konferencijose miesto (rajono), apskrities, šalies pedagogams.</w:t>
            </w:r>
          </w:p>
          <w:p w:rsidR="00D659B7" w:rsidRPr="00B61255" w:rsidRDefault="00B77898">
            <w:pPr>
              <w:rPr>
                <w:rFonts w:ascii="Arial Narrow" w:hAnsi="Arial Narrow"/>
                <w:sz w:val="22"/>
                <w:szCs w:val="22"/>
              </w:rPr>
            </w:pPr>
            <w:r w:rsidRPr="00B61255">
              <w:rPr>
                <w:rFonts w:ascii="Arial Narrow" w:hAnsi="Arial Narrow"/>
                <w:sz w:val="22"/>
                <w:szCs w:val="22"/>
              </w:rPr>
              <w:t>9. Yra parengęs metodines ir mokomąsias priemones, aprobuotas savivaldybės dalyko metodinio būrelio/ tarybos (profesijos mokytojams – ekspertų komisijos).</w:t>
            </w:r>
          </w:p>
          <w:p w:rsidR="00D659B7" w:rsidRPr="00B61255" w:rsidRDefault="00B77898">
            <w:pPr>
              <w:rPr>
                <w:rFonts w:ascii="Arial Narrow" w:hAnsi="Arial Narrow"/>
                <w:sz w:val="22"/>
                <w:szCs w:val="22"/>
              </w:rPr>
            </w:pPr>
            <w:r w:rsidRPr="00B61255">
              <w:rPr>
                <w:rFonts w:ascii="Arial Narrow" w:hAnsi="Arial Narrow"/>
                <w:sz w:val="22"/>
                <w:szCs w:val="22"/>
              </w:rPr>
              <w:t>10. Vadovauja šalies profesinio mokymo metodinei komisijai arba yra tokios komisijos narys.</w:t>
            </w:r>
          </w:p>
          <w:p w:rsidR="00D659B7" w:rsidRPr="00B61255" w:rsidRDefault="00B77898">
            <w:pPr>
              <w:rPr>
                <w:rFonts w:ascii="Arial Narrow" w:hAnsi="Arial Narrow"/>
                <w:sz w:val="22"/>
                <w:szCs w:val="22"/>
              </w:rPr>
            </w:pPr>
            <w:r w:rsidRPr="00B61255">
              <w:rPr>
                <w:rFonts w:ascii="Arial Narrow" w:hAnsi="Arial Narrow"/>
                <w:sz w:val="22"/>
                <w:szCs w:val="22"/>
              </w:rPr>
              <w:t>11. Kita.</w:t>
            </w: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3.2</w:t>
            </w: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Domisi švietimo kaitos kryptimis, analizuoja ir kritiškai jas vertina.</w:t>
            </w:r>
          </w:p>
          <w:p w:rsidR="00D659B7" w:rsidRPr="00B61255" w:rsidRDefault="00B77898">
            <w:pPr>
              <w:rPr>
                <w:rFonts w:ascii="Arial Narrow" w:hAnsi="Arial Narrow"/>
                <w:sz w:val="22"/>
                <w:szCs w:val="22"/>
              </w:rPr>
            </w:pPr>
            <w:r w:rsidRPr="00B61255">
              <w:rPr>
                <w:rFonts w:ascii="Arial Narrow" w:hAnsi="Arial Narrow"/>
                <w:sz w:val="22"/>
                <w:szCs w:val="22"/>
              </w:rPr>
              <w:t>Švietimo naujoves įgyvendina atsižvelgdamas į kontekstą.</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naudotis 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atlikti įvairių rūšių informacijos paiešką žino ir naudoja tam tikras duomenų bazes.</w:t>
            </w:r>
          </w:p>
          <w:p w:rsidR="00D659B7" w:rsidRPr="00B61255" w:rsidRDefault="00B77898">
            <w:pPr>
              <w:rPr>
                <w:rFonts w:ascii="Arial Narrow" w:hAnsi="Arial Narrow"/>
                <w:sz w:val="22"/>
                <w:szCs w:val="22"/>
              </w:rPr>
            </w:pPr>
            <w:r w:rsidRPr="00B61255">
              <w:rPr>
                <w:rFonts w:ascii="Arial Narrow" w:hAnsi="Arial Narrow"/>
                <w:sz w:val="22"/>
                <w:szCs w:val="22"/>
              </w:rPr>
              <w:t>Geba naudotis informacija ir bendrauti užsienio kalba.</w:t>
            </w:r>
          </w:p>
          <w:p w:rsidR="00D659B7" w:rsidRPr="00B61255" w:rsidRDefault="00B77898">
            <w:pPr>
              <w:rPr>
                <w:rFonts w:ascii="Arial Narrow" w:hAnsi="Arial Narrow"/>
                <w:sz w:val="22"/>
                <w:szCs w:val="22"/>
              </w:rPr>
            </w:pPr>
            <w:r w:rsidRPr="00B61255">
              <w:rPr>
                <w:rFonts w:ascii="Arial Narrow" w:hAnsi="Arial Narrow"/>
                <w:sz w:val="22"/>
                <w:szCs w:val="22"/>
              </w:rPr>
              <w:t>Siekdamas ugdymo kokybės, ugdymo procese taiko informacines-komunikacines technologijas.</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3.4</w:t>
            </w: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Įvardija savo kvalifikacijos tobulinimo poreikius.</w:t>
            </w:r>
          </w:p>
          <w:p w:rsidR="00D659B7" w:rsidRPr="00B61255" w:rsidRDefault="00B77898">
            <w:pPr>
              <w:rPr>
                <w:rFonts w:ascii="Arial Narrow" w:hAnsi="Arial Narrow"/>
                <w:sz w:val="22"/>
                <w:szCs w:val="22"/>
              </w:rPr>
            </w:pPr>
            <w:r w:rsidRPr="00B61255">
              <w:rPr>
                <w:rFonts w:ascii="Arial Narrow" w:hAnsi="Arial Narrow"/>
                <w:sz w:val="22"/>
                <w:szCs w:val="22"/>
              </w:rPr>
              <w:t>Nuolat tobulina kvalifikaciją, derindamas institucijos personalo kvalifikacijos tobulinimo strategiją ir savo poreikius.</w:t>
            </w:r>
          </w:p>
          <w:p w:rsidR="00D659B7" w:rsidRPr="00B61255" w:rsidRDefault="00B77898">
            <w:pPr>
              <w:rPr>
                <w:rFonts w:ascii="Arial Narrow" w:hAnsi="Arial Narrow"/>
                <w:sz w:val="22"/>
                <w:szCs w:val="22"/>
              </w:rPr>
            </w:pPr>
            <w:r w:rsidRPr="00B61255">
              <w:rPr>
                <w:rFonts w:ascii="Arial Narrow" w:hAnsi="Arial Narrow"/>
                <w:sz w:val="22"/>
                <w:szCs w:val="22"/>
              </w:rPr>
              <w:t>Mokosi nuotoliniu būdu.</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9"/>
        </w:trPr>
        <w:tc>
          <w:tcPr>
            <w:tcW w:w="616"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384"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7080" w:type="dxa"/>
            <w:gridSpan w:val="3"/>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4320" w:type="dxa"/>
            <w:gridSpan w:val="2"/>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12. Socialinio pedagogo veiklos vertinimo sričių, kriterijų ir požymių lentelė.</w:t>
      </w:r>
    </w:p>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600"/>
        <w:gridCol w:w="2400"/>
        <w:gridCol w:w="7080"/>
        <w:gridCol w:w="44"/>
        <w:gridCol w:w="4276"/>
      </w:tblGrid>
      <w:tr w:rsidR="00D659B7" w:rsidRPr="00B61255">
        <w:trPr>
          <w:trHeight w:val="23"/>
        </w:trPr>
        <w:tc>
          <w:tcPr>
            <w:tcW w:w="14400"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b/>
                <w:bCs/>
                <w:sz w:val="22"/>
                <w:szCs w:val="22"/>
              </w:rPr>
              <w:t xml:space="preserve">I veiklos sritis: </w:t>
            </w:r>
            <w:r w:rsidRPr="00B61255">
              <w:rPr>
                <w:rFonts w:ascii="Arial Narrow" w:hAnsi="Arial Narrow"/>
                <w:sz w:val="22"/>
                <w:szCs w:val="22"/>
              </w:rPr>
              <w:t>Socialinio pedagogo veiklos rezultatyvumas.</w:t>
            </w:r>
          </w:p>
          <w:p w:rsidR="00D659B7" w:rsidRPr="00B61255" w:rsidRDefault="00B77898">
            <w:pPr>
              <w:rPr>
                <w:rFonts w:ascii="Arial Narrow" w:hAnsi="Arial Narrow"/>
                <w:sz w:val="22"/>
                <w:szCs w:val="22"/>
              </w:rPr>
            </w:pPr>
            <w:r w:rsidRPr="00B61255">
              <w:rPr>
                <w:rFonts w:ascii="Arial Narrow" w:hAnsi="Arial Narrow"/>
                <w:sz w:val="22"/>
                <w:szCs w:val="22"/>
              </w:rPr>
              <w:t xml:space="preserve">Išmano socialinio pedagogo kvalifikacinius reikalavimus bei kitų socialinio pedagogo veiklą reglamentuojančių dokumentų esmę, dermę ir vadovaujasi jais. </w:t>
            </w:r>
          </w:p>
          <w:p w:rsidR="00D659B7" w:rsidRPr="00B61255" w:rsidRDefault="00B77898">
            <w:pPr>
              <w:rPr>
                <w:rFonts w:ascii="Arial Narrow" w:hAnsi="Arial Narrow"/>
                <w:sz w:val="22"/>
                <w:szCs w:val="22"/>
              </w:rPr>
            </w:pPr>
            <w:r w:rsidRPr="00B61255">
              <w:rPr>
                <w:rFonts w:ascii="Arial Narrow" w:hAnsi="Arial Narrow"/>
                <w:sz w:val="22"/>
                <w:szCs w:val="22"/>
              </w:rPr>
              <w:t xml:space="preserve">Planuoja socialinės pedagoginės veiklos turinį ir jį įgyvendina. </w:t>
            </w:r>
          </w:p>
          <w:p w:rsidR="00D659B7" w:rsidRPr="00B61255" w:rsidRDefault="00B77898">
            <w:pPr>
              <w:rPr>
                <w:rFonts w:ascii="Arial Narrow" w:hAnsi="Arial Narrow"/>
                <w:sz w:val="22"/>
                <w:szCs w:val="22"/>
              </w:rPr>
            </w:pPr>
            <w:r w:rsidRPr="00B61255">
              <w:rPr>
                <w:rFonts w:ascii="Arial Narrow" w:hAnsi="Arial Narrow"/>
                <w:sz w:val="22"/>
                <w:szCs w:val="22"/>
              </w:rPr>
              <w:lastRenderedPageBreak/>
              <w:t>Analizuoja socialinės pedagoginės veiklos kontekstą.</w:t>
            </w:r>
          </w:p>
          <w:p w:rsidR="00D659B7" w:rsidRPr="00B61255" w:rsidRDefault="00D659B7">
            <w:pPr>
              <w:rPr>
                <w:rFonts w:ascii="Arial Narrow" w:hAnsi="Arial Narrow"/>
                <w:sz w:val="22"/>
                <w:szCs w:val="22"/>
              </w:rPr>
            </w:pPr>
          </w:p>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Kriterijai</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Kiti požymiai</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Žino mokinių socialinį kontekstą atsižvelgia į tai organizuodamas socialinės pedagoginės pagalbos procesą.</w:t>
            </w:r>
          </w:p>
          <w:p w:rsidR="00D659B7" w:rsidRPr="00B61255" w:rsidRDefault="00B77898">
            <w:pPr>
              <w:rPr>
                <w:rFonts w:ascii="Arial Narrow" w:hAnsi="Arial Narrow"/>
                <w:sz w:val="22"/>
                <w:szCs w:val="22"/>
              </w:rPr>
            </w:pPr>
            <w:r w:rsidRPr="00B61255">
              <w:rPr>
                <w:rFonts w:ascii="Arial Narrow" w:hAnsi="Arial Narrow"/>
                <w:sz w:val="22"/>
                <w:szCs w:val="22"/>
              </w:rPr>
              <w:t>Numato 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Dalyvauja Švietimo ir mokslo, Socialinės apsaugos ir darbo ministerijų sudarytose dalykinėse komisijose, darbo grupėse.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2. Dalyvauja apskrities viršininko ar/ir savivaldybės sudarytose komisijose, darbo grupėse.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3. Inicijuoja ir organizuoja tiriamąją veiklą institucijos bendruomenėje.</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4. Ugdytiniai dalyvauja socialinėje veikloje (konferencijose, akcijose, projektuose ir kt.).</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5. Kita.</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Tiria ir analizuoja mokinių socialinius pedagoginius poreikius ir pasiekimus. Identifikuoja socialines pedagogines problemas.</w:t>
            </w:r>
          </w:p>
          <w:p w:rsidR="00D659B7" w:rsidRPr="00B61255" w:rsidRDefault="00B77898">
            <w:pPr>
              <w:rPr>
                <w:rFonts w:ascii="Arial Narrow" w:hAnsi="Arial Narrow"/>
                <w:sz w:val="22"/>
                <w:szCs w:val="22"/>
              </w:rPr>
            </w:pPr>
            <w:r w:rsidRPr="00B61255">
              <w:rPr>
                <w:rFonts w:ascii="Arial Narrow" w:hAnsi="Arial Narrow"/>
                <w:sz w:val="22"/>
                <w:szCs w:val="22"/>
              </w:rPr>
              <w:t>Rengia individualias ir grupinės pagalbos programas, pagalbos ugdytiniams planus atsižvelgdamas į mokinių poreikius.</w:t>
            </w:r>
          </w:p>
          <w:p w:rsidR="00D659B7" w:rsidRPr="00B61255" w:rsidRDefault="00B77898">
            <w:pPr>
              <w:rPr>
                <w:rFonts w:ascii="Arial Narrow" w:hAnsi="Arial Narrow"/>
                <w:sz w:val="22"/>
                <w:szCs w:val="22"/>
              </w:rPr>
            </w:pPr>
            <w:r w:rsidRPr="00B61255">
              <w:rPr>
                <w:rFonts w:ascii="Arial Narrow" w:hAnsi="Arial Narrow"/>
                <w:sz w:val="22"/>
                <w:szCs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Organizuoja ir teikia pagalbą vaikui esant krizinėms situacijoms.</w:t>
            </w:r>
          </w:p>
          <w:p w:rsidR="00D659B7" w:rsidRPr="00B61255" w:rsidRDefault="00B77898">
            <w:pPr>
              <w:rPr>
                <w:rFonts w:ascii="Arial Narrow" w:hAnsi="Arial Narrow"/>
                <w:sz w:val="22"/>
                <w:szCs w:val="22"/>
              </w:rPr>
            </w:pPr>
            <w:r w:rsidRPr="00B61255">
              <w:rPr>
                <w:rFonts w:ascii="Arial Narrow" w:hAnsi="Arial Narrow"/>
                <w:sz w:val="22"/>
                <w:szCs w:val="22"/>
              </w:rPr>
              <w:t>Konsultuoja bendruomenės narius, sprendžiant socialines pedagogines problemas.</w:t>
            </w:r>
          </w:p>
          <w:p w:rsidR="00D659B7" w:rsidRPr="00B61255" w:rsidRDefault="00B77898">
            <w:pPr>
              <w:rPr>
                <w:rFonts w:ascii="Arial Narrow" w:hAnsi="Arial Narrow"/>
                <w:sz w:val="22"/>
                <w:szCs w:val="22"/>
              </w:rPr>
            </w:pPr>
            <w:r w:rsidRPr="00B61255">
              <w:rPr>
                <w:rFonts w:ascii="Arial Narrow" w:hAnsi="Arial Narrow"/>
                <w:sz w:val="22"/>
                <w:szCs w:val="22"/>
              </w:rPr>
              <w:t>Ugdo mokinių socialinius ir gyvenimo įgūdžius.</w:t>
            </w:r>
          </w:p>
          <w:p w:rsidR="00D659B7" w:rsidRPr="00B61255" w:rsidRDefault="00B77898">
            <w:pPr>
              <w:rPr>
                <w:rFonts w:ascii="Arial Narrow" w:hAnsi="Arial Narrow"/>
                <w:sz w:val="22"/>
                <w:szCs w:val="22"/>
              </w:rPr>
            </w:pPr>
            <w:r w:rsidRPr="00B61255">
              <w:rPr>
                <w:rFonts w:ascii="Arial Narrow" w:hAnsi="Arial Narrow"/>
                <w:sz w:val="22"/>
                <w:szCs w:val="22"/>
              </w:rPr>
              <w:t>Organizuoja palaikymo ir savitarpio pagalbos grupių veiklą.</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1.4</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Numato poveikio įvertinimo būdus,</w:t>
            </w:r>
          </w:p>
          <w:p w:rsidR="00D659B7" w:rsidRPr="00B61255" w:rsidRDefault="00B77898">
            <w:pPr>
              <w:rPr>
                <w:rFonts w:ascii="Arial Narrow" w:hAnsi="Arial Narrow"/>
                <w:sz w:val="22"/>
                <w:szCs w:val="22"/>
              </w:rPr>
            </w:pPr>
            <w:r w:rsidRPr="00B61255">
              <w:rPr>
                <w:rFonts w:ascii="Arial Narrow" w:hAnsi="Arial Narrow"/>
                <w:sz w:val="22"/>
                <w:szCs w:val="22"/>
              </w:rPr>
              <w:t xml:space="preserve">Vertinimo rezultatus naudoja planuodamas ir koreguodamas tolesnę ugdomąją veiklą. </w:t>
            </w:r>
          </w:p>
          <w:p w:rsidR="00D659B7" w:rsidRPr="00B61255" w:rsidRDefault="00B77898">
            <w:pPr>
              <w:rPr>
                <w:rFonts w:ascii="Arial Narrow" w:hAnsi="Arial Narrow"/>
                <w:sz w:val="22"/>
                <w:szCs w:val="22"/>
              </w:rPr>
            </w:pPr>
            <w:r w:rsidRPr="00B61255">
              <w:rPr>
                <w:rFonts w:ascii="Arial Narrow" w:hAnsi="Arial Narrow"/>
                <w:sz w:val="22"/>
                <w:szCs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380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b/>
                <w:bCs/>
                <w:sz w:val="22"/>
                <w:szCs w:val="22"/>
              </w:rPr>
              <w:t xml:space="preserve">II veiklos sritis: </w:t>
            </w:r>
            <w:r w:rsidRPr="00B61255">
              <w:rPr>
                <w:rFonts w:ascii="Arial Narrow" w:hAnsi="Arial Narrow"/>
                <w:sz w:val="22"/>
                <w:szCs w:val="22"/>
              </w:rPr>
              <w:t xml:space="preserve">bendravimas, bendradarbiavimas institucijos bendruomenėje ir už jos ribų. </w:t>
            </w:r>
          </w:p>
          <w:p w:rsidR="00D659B7" w:rsidRPr="00B61255" w:rsidRDefault="00B77898">
            <w:pPr>
              <w:rPr>
                <w:rFonts w:ascii="Arial Narrow" w:hAnsi="Arial Narrow"/>
                <w:sz w:val="22"/>
                <w:szCs w:val="22"/>
              </w:rPr>
            </w:pPr>
            <w:r w:rsidRPr="00B61255">
              <w:rPr>
                <w:rFonts w:ascii="Arial Narrow" w:hAnsi="Arial Narrow"/>
                <w:sz w:val="22"/>
                <w:szCs w:val="22"/>
              </w:rPr>
              <w:t xml:space="preserve">Užmezga ir palaiko veiksmingus ryšius su kolegomis, tėvais. </w:t>
            </w:r>
          </w:p>
          <w:p w:rsidR="00D659B7" w:rsidRPr="00B61255" w:rsidRDefault="00B77898">
            <w:pPr>
              <w:rPr>
                <w:rFonts w:ascii="Arial Narrow" w:hAnsi="Arial Narrow"/>
                <w:sz w:val="22"/>
                <w:szCs w:val="22"/>
              </w:rPr>
            </w:pPr>
            <w:r w:rsidRPr="00B61255">
              <w:rPr>
                <w:rFonts w:ascii="Arial Narrow" w:hAnsi="Arial Narrow"/>
                <w:sz w:val="22"/>
                <w:szCs w:val="22"/>
              </w:rPr>
              <w:t>Bendradarbiauja su vietos bendruomenės nariais ir socialiniais partneriais.</w:t>
            </w:r>
          </w:p>
          <w:p w:rsidR="00D659B7" w:rsidRPr="00B61255" w:rsidRDefault="00B77898">
            <w:pPr>
              <w:rPr>
                <w:rFonts w:ascii="Arial Narrow" w:hAnsi="Arial Narrow"/>
                <w:sz w:val="22"/>
                <w:szCs w:val="22"/>
              </w:rPr>
            </w:pPr>
            <w:r w:rsidRPr="00B61255">
              <w:rPr>
                <w:rFonts w:ascii="Arial Narrow" w:hAnsi="Arial Narrow"/>
                <w:sz w:val="22"/>
                <w:szCs w:val="22"/>
              </w:rPr>
              <w:t xml:space="preserve">Supranta bendradarbiavimo su kolegomis ir kitais partneriais svarbą siekiant socialinės pedagoginės pagalbos tikslų. </w:t>
            </w:r>
          </w:p>
          <w:p w:rsidR="00D659B7" w:rsidRPr="00B61255" w:rsidRDefault="00B77898">
            <w:pPr>
              <w:rPr>
                <w:rFonts w:ascii="Arial Narrow" w:hAnsi="Arial Narrow"/>
                <w:sz w:val="22"/>
                <w:szCs w:val="22"/>
              </w:rPr>
            </w:pPr>
            <w:r w:rsidRPr="00B61255">
              <w:rPr>
                <w:rFonts w:ascii="Arial Narrow" w:hAnsi="Arial Narrow"/>
                <w:sz w:val="22"/>
                <w:szCs w:val="22"/>
              </w:rPr>
              <w:t>Geba savo žinias ir idėjas derinti su kitų žiniomis ir idėjomis, siekia susitarimo grupėje.</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Kriterijai</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Kiti požymiai</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 su kolegomis, ugdytinių tėvais</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Planuoja, organizuoja, vykdo bendrą socialinės pedagoginės pagalbos veiklą. </w:t>
            </w:r>
          </w:p>
          <w:p w:rsidR="00D659B7" w:rsidRPr="00B61255" w:rsidRDefault="00B77898">
            <w:pPr>
              <w:rPr>
                <w:rFonts w:ascii="Arial Narrow" w:hAnsi="Arial Narrow"/>
                <w:sz w:val="22"/>
                <w:szCs w:val="22"/>
              </w:rPr>
            </w:pPr>
            <w:r w:rsidRPr="00B61255">
              <w:rPr>
                <w:rFonts w:ascii="Arial Narrow" w:hAnsi="Arial Narrow"/>
                <w:sz w:val="22"/>
                <w:szCs w:val="22"/>
              </w:rPr>
              <w:t>Dalyvauja kitų specialistų metodinėje veikloje institucijoje.</w:t>
            </w:r>
          </w:p>
          <w:p w:rsidR="00D659B7" w:rsidRPr="00B61255" w:rsidRDefault="00B77898">
            <w:pPr>
              <w:rPr>
                <w:rFonts w:ascii="Arial Narrow" w:hAnsi="Arial Narrow"/>
                <w:sz w:val="22"/>
                <w:szCs w:val="22"/>
              </w:rPr>
            </w:pPr>
            <w:r w:rsidRPr="00B61255">
              <w:rPr>
                <w:rFonts w:ascii="Arial Narrow" w:hAnsi="Arial Narrow"/>
                <w:sz w:val="22"/>
                <w:szCs w:val="22"/>
              </w:rPr>
              <w:t xml:space="preserve">Dalyvauja socialinių pedagogų metodinėj e veikloje: rajono (miesto), apskrities, šalies lygiu. </w:t>
            </w:r>
          </w:p>
          <w:p w:rsidR="00D659B7" w:rsidRPr="00B61255" w:rsidRDefault="00B77898">
            <w:pPr>
              <w:rPr>
                <w:rFonts w:ascii="Arial Narrow" w:hAnsi="Arial Narrow"/>
                <w:sz w:val="22"/>
                <w:szCs w:val="22"/>
              </w:rPr>
            </w:pPr>
            <w:r w:rsidRPr="00B61255">
              <w:rPr>
                <w:rFonts w:ascii="Arial Narrow" w:hAnsi="Arial Narrow"/>
                <w:sz w:val="22"/>
                <w:szCs w:val="22"/>
              </w:rPr>
              <w:t xml:space="preserve">Diegia komandinio darbo principus, geba dirbti komandoje. </w:t>
            </w:r>
          </w:p>
          <w:p w:rsidR="00D659B7" w:rsidRPr="00B61255" w:rsidRDefault="00B77898">
            <w:pPr>
              <w:rPr>
                <w:rFonts w:ascii="Arial Narrow" w:hAnsi="Arial Narrow"/>
                <w:sz w:val="22"/>
                <w:szCs w:val="22"/>
              </w:rPr>
            </w:pPr>
            <w:r w:rsidRPr="00B61255">
              <w:rPr>
                <w:rFonts w:ascii="Arial Narrow" w:hAnsi="Arial Narrow"/>
                <w:sz w:val="22"/>
                <w:szCs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Sukūręs savitą ir veiksmingą socialinio pedagogo darbo sistemą.</w:t>
            </w:r>
          </w:p>
          <w:p w:rsidR="00D659B7" w:rsidRPr="00B61255" w:rsidRDefault="00B77898">
            <w:pPr>
              <w:rPr>
                <w:rFonts w:ascii="Arial Narrow" w:hAnsi="Arial Narrow"/>
                <w:sz w:val="22"/>
                <w:szCs w:val="22"/>
              </w:rPr>
            </w:pPr>
            <w:r w:rsidRPr="00B61255">
              <w:rPr>
                <w:rFonts w:ascii="Arial Narrow" w:hAnsi="Arial Narrow"/>
                <w:sz w:val="22"/>
                <w:szCs w:val="22"/>
              </w:rPr>
              <w:t>2. Dalyvauja vertinant ir nustatant kitų institucijų socialinių pedagogų, siekiančių įgyti socialinio pedagogo metodininko ar eksperto kvalifikacinę kategoriją, profesinę kompetenciją.</w:t>
            </w:r>
          </w:p>
          <w:p w:rsidR="00D659B7" w:rsidRPr="00B61255" w:rsidRDefault="00B77898">
            <w:pPr>
              <w:rPr>
                <w:rFonts w:ascii="Arial Narrow" w:hAnsi="Arial Narrow"/>
                <w:sz w:val="22"/>
                <w:szCs w:val="22"/>
              </w:rPr>
            </w:pPr>
            <w:r w:rsidRPr="00B61255">
              <w:rPr>
                <w:rFonts w:ascii="Arial Narrow" w:hAnsi="Arial Narrow"/>
                <w:sz w:val="22"/>
                <w:szCs w:val="22"/>
              </w:rPr>
              <w:t>3. Yra savarankiškai parengęs šalies ar tarptautinio lygio projektą ir gavęs finansavimą projektui vykdyti.</w:t>
            </w:r>
          </w:p>
          <w:p w:rsidR="00D659B7" w:rsidRPr="00B61255" w:rsidRDefault="00B77898">
            <w:pPr>
              <w:rPr>
                <w:rFonts w:ascii="Arial Narrow" w:hAnsi="Arial Narrow"/>
                <w:sz w:val="22"/>
                <w:szCs w:val="22"/>
              </w:rPr>
            </w:pPr>
            <w:r w:rsidRPr="00B61255">
              <w:rPr>
                <w:rFonts w:ascii="Arial Narrow" w:hAnsi="Arial Narrow"/>
                <w:sz w:val="22"/>
                <w:szCs w:val="22"/>
              </w:rPr>
              <w:t xml:space="preserve">4. Konsultuoja ir informuoja mokinius profesinės </w:t>
            </w:r>
            <w:r w:rsidRPr="00B61255">
              <w:rPr>
                <w:rFonts w:ascii="Arial Narrow" w:hAnsi="Arial Narrow"/>
                <w:sz w:val="22"/>
                <w:szCs w:val="22"/>
              </w:rPr>
              <w:lastRenderedPageBreak/>
              <w:t>karjeros klausimais.</w:t>
            </w:r>
          </w:p>
          <w:p w:rsidR="00D659B7" w:rsidRPr="00B61255" w:rsidRDefault="00B77898">
            <w:pPr>
              <w:rPr>
                <w:rFonts w:ascii="Arial Narrow" w:hAnsi="Arial Narrow"/>
                <w:sz w:val="22"/>
                <w:szCs w:val="22"/>
              </w:rPr>
            </w:pPr>
            <w:r w:rsidRPr="00B61255">
              <w:rPr>
                <w:rFonts w:ascii="Arial Narrow" w:hAnsi="Arial Narrow"/>
                <w:sz w:val="22"/>
                <w:szCs w:val="22"/>
              </w:rPr>
              <w:t>5. Kuria, tobuliną organizuoja ugdomąją aplinką.</w:t>
            </w:r>
          </w:p>
          <w:p w:rsidR="00D659B7" w:rsidRPr="00B61255" w:rsidRDefault="00B77898">
            <w:pPr>
              <w:rPr>
                <w:rFonts w:ascii="Arial Narrow" w:hAnsi="Arial Narrow"/>
                <w:sz w:val="22"/>
                <w:szCs w:val="22"/>
              </w:rPr>
            </w:pPr>
            <w:r w:rsidRPr="00B61255">
              <w:rPr>
                <w:rFonts w:ascii="Arial Narrow" w:hAnsi="Arial Narrow"/>
                <w:sz w:val="22"/>
                <w:szCs w:val="22"/>
              </w:rPr>
              <w:t>6. Kita.</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Geba koordinuoti socialinės pedagoginės pagalbos ugdytiniams teikimą ir </w:t>
            </w:r>
            <w:r w:rsidRPr="00B61255">
              <w:rPr>
                <w:rFonts w:ascii="Arial Narrow" w:hAnsi="Arial Narrow"/>
                <w:sz w:val="22"/>
                <w:szCs w:val="22"/>
              </w:rPr>
              <w:lastRenderedPageBreak/>
              <w:t>socioedukacines veiklas institucijoje</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lastRenderedPageBreak/>
              <w:t>Užmezga ir palaiko konstruktyvius santykius su socialiniais partneriais.</w:t>
            </w:r>
          </w:p>
          <w:p w:rsidR="00D659B7" w:rsidRPr="00B61255" w:rsidRDefault="00B77898">
            <w:pPr>
              <w:rPr>
                <w:rFonts w:ascii="Arial Narrow" w:hAnsi="Arial Narrow"/>
                <w:sz w:val="22"/>
                <w:szCs w:val="22"/>
              </w:rPr>
            </w:pPr>
            <w:r w:rsidRPr="00B61255">
              <w:rPr>
                <w:rFonts w:ascii="Arial Narrow" w:hAnsi="Arial Narrow"/>
                <w:sz w:val="22"/>
                <w:szCs w:val="22"/>
              </w:rPr>
              <w:t>Analizuoja grįžtamąją informaciją bendravimo ir bendradarbiavimo plėtojimo aspektais.</w:t>
            </w:r>
          </w:p>
          <w:p w:rsidR="00D659B7" w:rsidRPr="00B61255" w:rsidRDefault="00B77898">
            <w:pPr>
              <w:rPr>
                <w:rFonts w:ascii="Arial Narrow" w:hAnsi="Arial Narrow"/>
                <w:sz w:val="22"/>
                <w:szCs w:val="22"/>
              </w:rPr>
            </w:pPr>
            <w:r w:rsidRPr="00B61255">
              <w:rPr>
                <w:rFonts w:ascii="Arial Narrow" w:hAnsi="Arial Narrow"/>
                <w:sz w:val="22"/>
                <w:szCs w:val="22"/>
              </w:rPr>
              <w:t xml:space="preserve">Telkia, organizuoja socialinės pedagoginės pagalbos komandos/prevencinės darbo </w:t>
            </w:r>
            <w:r w:rsidRPr="00B61255">
              <w:rPr>
                <w:rFonts w:ascii="Arial Narrow" w:hAnsi="Arial Narrow"/>
                <w:sz w:val="22"/>
                <w:szCs w:val="22"/>
              </w:rPr>
              <w:lastRenderedPageBreak/>
              <w:t>grupės veiklą institucijoje.</w:t>
            </w:r>
          </w:p>
          <w:p w:rsidR="00D659B7" w:rsidRPr="00B61255" w:rsidRDefault="00B77898">
            <w:pPr>
              <w:rPr>
                <w:rFonts w:ascii="Arial Narrow" w:hAnsi="Arial Narrow"/>
                <w:sz w:val="22"/>
                <w:szCs w:val="22"/>
              </w:rPr>
            </w:pPr>
            <w:r w:rsidRPr="00B61255">
              <w:rPr>
                <w:rFonts w:ascii="Arial Narrow" w:hAnsi="Arial Narrow"/>
                <w:sz w:val="22"/>
                <w:szCs w:val="22"/>
              </w:rPr>
              <w:t>Dalyvauja institucijos vidaus audito (įsivertinimo), specialiojo ugdymo komisijų veikloje.</w:t>
            </w:r>
          </w:p>
        </w:tc>
        <w:tc>
          <w:tcPr>
            <w:tcW w:w="4320" w:type="dxa"/>
            <w:gridSpan w:val="2"/>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2.3</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ir įgyvendina socialinio ugdymo projektus institucijoje.</w:t>
            </w:r>
          </w:p>
          <w:p w:rsidR="00D659B7" w:rsidRPr="00B61255" w:rsidRDefault="00B77898">
            <w:pPr>
              <w:rPr>
                <w:rFonts w:ascii="Arial Narrow" w:hAnsi="Arial Narrow"/>
                <w:sz w:val="22"/>
                <w:szCs w:val="22"/>
              </w:rPr>
            </w:pPr>
            <w:r w:rsidRPr="00B61255">
              <w:rPr>
                <w:rFonts w:ascii="Arial Narrow" w:hAnsi="Arial Narrow"/>
                <w:sz w:val="22"/>
                <w:szCs w:val="22"/>
              </w:rPr>
              <w:t>Dalyvauja 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380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b/>
                <w:bCs/>
                <w:sz w:val="22"/>
                <w:szCs w:val="22"/>
              </w:rPr>
              <w:t xml:space="preserve">III veiklos sritis: </w:t>
            </w:r>
            <w:r w:rsidRPr="00B61255">
              <w:rPr>
                <w:rFonts w:ascii="Arial Narrow" w:hAnsi="Arial Narrow"/>
                <w:sz w:val="22"/>
                <w:szCs w:val="22"/>
              </w:rPr>
              <w:t xml:space="preserve">asmeninis profesinis tobulėjimas ir patirties sklaida. </w:t>
            </w:r>
          </w:p>
          <w:p w:rsidR="00D659B7" w:rsidRPr="00B61255" w:rsidRDefault="00B77898">
            <w:pPr>
              <w:rPr>
                <w:rFonts w:ascii="Arial Narrow" w:hAnsi="Arial Narrow"/>
                <w:sz w:val="22"/>
                <w:szCs w:val="22"/>
              </w:rPr>
            </w:pPr>
            <w:r w:rsidRPr="00B61255">
              <w:rPr>
                <w:rFonts w:ascii="Arial Narrow" w:hAnsi="Arial Narrow"/>
                <w:sz w:val="22"/>
                <w:szCs w:val="22"/>
              </w:rPr>
              <w:t xml:space="preserve">Supranta mokymosi visą gyvenimą vertę ir turi nuostatą nuolat mokytis. </w:t>
            </w:r>
          </w:p>
          <w:p w:rsidR="00D659B7" w:rsidRPr="00B61255" w:rsidRDefault="00B77898">
            <w:pPr>
              <w:rPr>
                <w:rFonts w:ascii="Arial Narrow" w:hAnsi="Arial Narrow"/>
                <w:sz w:val="22"/>
                <w:szCs w:val="22"/>
              </w:rPr>
            </w:pPr>
            <w:r w:rsidRPr="00B61255">
              <w:rPr>
                <w:rFonts w:ascii="Arial Narrow" w:hAnsi="Arial Narrow"/>
                <w:sz w:val="22"/>
                <w:szCs w:val="22"/>
              </w:rPr>
              <w:t>Įsivertina ir tobulina savo veiklą.</w:t>
            </w:r>
          </w:p>
          <w:p w:rsidR="00D659B7" w:rsidRPr="00B61255" w:rsidRDefault="00B77898">
            <w:pPr>
              <w:rPr>
                <w:rFonts w:ascii="Arial Narrow" w:hAnsi="Arial Narrow"/>
                <w:sz w:val="22"/>
                <w:szCs w:val="22"/>
              </w:rPr>
            </w:pPr>
            <w:r w:rsidRPr="00B61255">
              <w:rPr>
                <w:rFonts w:ascii="Arial Narrow" w:hAnsi="Arial Narrow"/>
                <w:sz w:val="22"/>
                <w:szCs w:val="22"/>
              </w:rPr>
              <w:t>Geba parengti socialinės pedagoginės veiklos dokumentų aplanką jį pristatyti ir vertinti.</w:t>
            </w:r>
          </w:p>
          <w:p w:rsidR="00D659B7" w:rsidRPr="00B61255" w:rsidRDefault="00D659B7">
            <w:pPr>
              <w:rPr>
                <w:rFonts w:ascii="Arial Narrow" w:hAnsi="Arial Narrow"/>
                <w:sz w:val="22"/>
                <w:szCs w:val="22"/>
              </w:rPr>
            </w:pPr>
          </w:p>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keepNext/>
              <w:jc w:val="center"/>
              <w:rPr>
                <w:rFonts w:ascii="Arial Narrow" w:hAnsi="Arial Narrow"/>
                <w:sz w:val="22"/>
                <w:szCs w:val="22"/>
              </w:rPr>
            </w:pP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b/>
                <w:bCs/>
                <w:sz w:val="22"/>
                <w:szCs w:val="22"/>
              </w:rPr>
            </w:pPr>
            <w:r w:rsidRPr="00B61255">
              <w:rPr>
                <w:rFonts w:ascii="Arial Narrow" w:hAnsi="Arial Narrow"/>
                <w:b/>
                <w:bCs/>
                <w:sz w:val="22"/>
                <w:szCs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b/>
                <w:bCs/>
                <w:sz w:val="22"/>
                <w:szCs w:val="22"/>
              </w:rPr>
            </w:pPr>
            <w:r w:rsidRPr="00B61255">
              <w:rPr>
                <w:rFonts w:ascii="Arial Narrow" w:hAnsi="Arial Narrow"/>
                <w:b/>
                <w:bCs/>
                <w:sz w:val="22"/>
                <w:szCs w:val="22"/>
              </w:rPr>
              <w:t>Požymiai</w:t>
            </w:r>
          </w:p>
        </w:tc>
        <w:tc>
          <w:tcPr>
            <w:tcW w:w="4276"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b/>
                <w:bCs/>
                <w:sz w:val="22"/>
                <w:szCs w:val="22"/>
              </w:rPr>
            </w:pPr>
            <w:r w:rsidRPr="00B61255">
              <w:rPr>
                <w:rFonts w:ascii="Arial Narrow" w:hAnsi="Arial Narrow"/>
                <w:b/>
                <w:bCs/>
                <w:sz w:val="22"/>
                <w:szCs w:val="22"/>
              </w:rPr>
              <w:t>Kiti požymiai</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3.1</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Įsivertina savo veiklos stipriąsias ir tobulintinas sritis, įsivertinimą aptaria priskirtoje metodinėje grupėje (taryboje).</w:t>
            </w:r>
          </w:p>
          <w:p w:rsidR="00D659B7" w:rsidRPr="00B61255" w:rsidRDefault="00B77898">
            <w:pPr>
              <w:keepNext/>
              <w:rPr>
                <w:rFonts w:ascii="Arial Narrow" w:hAnsi="Arial Narrow"/>
                <w:sz w:val="22"/>
                <w:szCs w:val="22"/>
              </w:rPr>
            </w:pPr>
            <w:r w:rsidRPr="00B61255">
              <w:rPr>
                <w:rFonts w:ascii="Arial Narrow" w:hAnsi="Arial Narrow"/>
                <w:sz w:val="22"/>
                <w:szCs w:val="22"/>
              </w:rPr>
              <w:t>Atsižvelgdamas į įsivertinimo rezultatus, planuoja profesinį tobulėjimą.</w:t>
            </w:r>
          </w:p>
          <w:p w:rsidR="00D659B7" w:rsidRPr="00B61255" w:rsidRDefault="00B77898">
            <w:pPr>
              <w:keepNext/>
              <w:rPr>
                <w:rFonts w:ascii="Arial Narrow" w:hAnsi="Arial Narrow"/>
                <w:sz w:val="22"/>
                <w:szCs w:val="22"/>
              </w:rPr>
            </w:pPr>
            <w:r w:rsidRPr="00B61255">
              <w:rPr>
                <w:rFonts w:ascii="Arial Narrow" w:hAnsi="Arial Narrow"/>
                <w:sz w:val="22"/>
                <w:szCs w:val="22"/>
              </w:rPr>
              <w:t>Ugdymo procese taiko kvalifikaciniuose renginiuose įgytas žinias ir gebėjimus, analizuoja jų poveikį savo praktinės veiklos veiksmingumui.</w:t>
            </w:r>
          </w:p>
        </w:tc>
        <w:tc>
          <w:tcPr>
            <w:tcW w:w="4276" w:type="dxa"/>
            <w:vMerge w:val="restart"/>
            <w:tcBorders>
              <w:top w:val="single" w:sz="6" w:space="0" w:color="auto"/>
              <w:left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1. Dalyvauja tarptautiniuose renginiuose (skaito pranešimus, paskaitas, veda seminarus, vadovauja grupių darbui).</w:t>
            </w:r>
          </w:p>
          <w:p w:rsidR="00D659B7" w:rsidRPr="00B61255" w:rsidRDefault="00B77898">
            <w:pPr>
              <w:keepNext/>
              <w:rPr>
                <w:rFonts w:ascii="Arial Narrow" w:hAnsi="Arial Narrow"/>
                <w:sz w:val="22"/>
                <w:szCs w:val="22"/>
              </w:rPr>
            </w:pPr>
            <w:r w:rsidRPr="00B61255">
              <w:rPr>
                <w:rFonts w:ascii="Arial Narrow" w:hAnsi="Arial Narrow"/>
                <w:sz w:val="22"/>
                <w:szCs w:val="22"/>
              </w:rPr>
              <w:t>2. Yra socialinio ir prevencinio darbo srities švietimo konsultantas, prevencinio darbo grupės narys, socialinio pedagogo praktikos vadovas, rajono (miesto), regiono, šalies projekto koordinatorius (ne mažiau kaip vienerius metus).</w:t>
            </w:r>
          </w:p>
          <w:p w:rsidR="00D659B7" w:rsidRPr="00B61255" w:rsidRDefault="00B77898">
            <w:pPr>
              <w:keepNext/>
              <w:rPr>
                <w:rFonts w:ascii="Arial Narrow" w:hAnsi="Arial Narrow"/>
                <w:sz w:val="22"/>
                <w:szCs w:val="22"/>
              </w:rPr>
            </w:pPr>
            <w:r w:rsidRPr="00B61255">
              <w:rPr>
                <w:rFonts w:ascii="Arial Narrow" w:hAnsi="Arial Narrow"/>
                <w:sz w:val="22"/>
                <w:szCs w:val="22"/>
              </w:rPr>
              <w:t>3. Rengia ir skaito pranešimus užsienio kalba.</w:t>
            </w:r>
          </w:p>
          <w:p w:rsidR="00D659B7" w:rsidRPr="00B61255" w:rsidRDefault="00B77898">
            <w:pPr>
              <w:keepNext/>
              <w:rPr>
                <w:rFonts w:ascii="Arial Narrow" w:hAnsi="Arial Narrow"/>
                <w:sz w:val="22"/>
                <w:szCs w:val="22"/>
              </w:rPr>
            </w:pPr>
            <w:r w:rsidRPr="00B61255">
              <w:rPr>
                <w:rFonts w:ascii="Arial Narrow" w:hAnsi="Arial Narrow"/>
                <w:sz w:val="22"/>
                <w:szCs w:val="22"/>
              </w:rPr>
              <w:t>4. Skaito paskaitas, pranešimus rajono (miesto), apskrities, šalies pedagogams.</w:t>
            </w:r>
          </w:p>
          <w:p w:rsidR="00D659B7" w:rsidRPr="00B61255" w:rsidRDefault="00B77898">
            <w:pPr>
              <w:keepNext/>
              <w:rPr>
                <w:rFonts w:ascii="Arial Narrow" w:hAnsi="Arial Narrow"/>
                <w:sz w:val="22"/>
                <w:szCs w:val="22"/>
              </w:rPr>
            </w:pPr>
            <w:r w:rsidRPr="00B61255">
              <w:rPr>
                <w:rFonts w:ascii="Arial Narrow" w:hAnsi="Arial Narrow"/>
                <w:sz w:val="22"/>
                <w:szCs w:val="22"/>
              </w:rPr>
              <w:t>5. Rengia kvalifikacijos tobulinimo programas ir dalyvauja jas įgyvendinant, veda autorinius seminarus.</w:t>
            </w:r>
          </w:p>
          <w:p w:rsidR="00D659B7" w:rsidRPr="00B61255" w:rsidRDefault="00B77898">
            <w:pPr>
              <w:keepNext/>
              <w:rPr>
                <w:rFonts w:ascii="Arial Narrow" w:hAnsi="Arial Narrow"/>
                <w:sz w:val="22"/>
                <w:szCs w:val="22"/>
              </w:rPr>
            </w:pPr>
            <w:r w:rsidRPr="00B61255">
              <w:rPr>
                <w:rFonts w:ascii="Arial Narrow" w:hAnsi="Arial Narrow"/>
                <w:sz w:val="22"/>
                <w:szCs w:val="22"/>
              </w:rPr>
              <w:t>6. Skaito pranešimus mokslinėse-praktinėse konferencijose rajono (miesto), apskrities, šalies pedagogams.</w:t>
            </w:r>
          </w:p>
          <w:p w:rsidR="00D659B7" w:rsidRPr="00B61255" w:rsidRDefault="00B77898">
            <w:pPr>
              <w:keepNext/>
              <w:rPr>
                <w:rFonts w:ascii="Arial Narrow" w:hAnsi="Arial Narrow"/>
                <w:sz w:val="22"/>
                <w:szCs w:val="22"/>
              </w:rPr>
            </w:pPr>
            <w:r w:rsidRPr="00B61255">
              <w:rPr>
                <w:rFonts w:ascii="Arial Narrow" w:hAnsi="Arial Narrow"/>
                <w:sz w:val="22"/>
                <w:szCs w:val="22"/>
              </w:rPr>
              <w:t>7. Yra parengęs metodines rekomendacijas (aprobuotas institucijų reglamentuojančių socialinių pedagogų veiklą) šalies, rajono (miesto) socialiniams pedagogams ir mokytojams.</w:t>
            </w:r>
          </w:p>
          <w:p w:rsidR="00D659B7" w:rsidRPr="00B61255" w:rsidRDefault="00B77898">
            <w:pPr>
              <w:keepNext/>
              <w:rPr>
                <w:rFonts w:ascii="Arial Narrow" w:hAnsi="Arial Narrow"/>
                <w:sz w:val="22"/>
                <w:szCs w:val="22"/>
              </w:rPr>
            </w:pPr>
            <w:r w:rsidRPr="00B61255">
              <w:rPr>
                <w:rFonts w:ascii="Arial Narrow" w:hAnsi="Arial Narrow"/>
                <w:sz w:val="22"/>
                <w:szCs w:val="22"/>
              </w:rPr>
              <w:t>8. Kita.</w:t>
            </w: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3.2</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Domisi socialinio ugdymo naujovėmis, analizuoja ir kritiškai jas vertina. </w:t>
            </w:r>
          </w:p>
          <w:p w:rsidR="00D659B7" w:rsidRPr="00B61255" w:rsidRDefault="00B77898">
            <w:pPr>
              <w:rPr>
                <w:rFonts w:ascii="Arial Narrow" w:hAnsi="Arial Narrow"/>
                <w:sz w:val="22"/>
                <w:szCs w:val="22"/>
              </w:rPr>
            </w:pPr>
            <w:r w:rsidRPr="00B61255">
              <w:rPr>
                <w:rFonts w:ascii="Arial Narrow" w:hAnsi="Arial Narrow"/>
                <w:sz w:val="22"/>
                <w:szCs w:val="22"/>
              </w:rPr>
              <w:t>Įgyvendina atsižvelgdamas į kontekstą.</w:t>
            </w:r>
          </w:p>
        </w:tc>
        <w:tc>
          <w:tcPr>
            <w:tcW w:w="4276" w:type="dxa"/>
            <w:vMerge/>
            <w:tcBorders>
              <w:left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Įvardija savo kvalifikacijos tobulinimo poreikius.</w:t>
            </w:r>
          </w:p>
          <w:p w:rsidR="00D659B7" w:rsidRPr="00B61255" w:rsidRDefault="00B77898">
            <w:pPr>
              <w:rPr>
                <w:rFonts w:ascii="Arial Narrow" w:hAnsi="Arial Narrow"/>
                <w:sz w:val="22"/>
                <w:szCs w:val="22"/>
              </w:rPr>
            </w:pPr>
            <w:r w:rsidRPr="00B61255">
              <w:rPr>
                <w:rFonts w:ascii="Arial Narrow" w:hAnsi="Arial Narrow"/>
                <w:sz w:val="22"/>
                <w:szCs w:val="22"/>
              </w:rPr>
              <w:t xml:space="preserve">Nuolat tobulina kvalifikaciją, derindamas savo poreikius su institucijos personalo kvalifikacijos tobulinimo poreikiais, ir strategiją. </w:t>
            </w:r>
          </w:p>
          <w:p w:rsidR="00D659B7" w:rsidRPr="00B61255" w:rsidRDefault="00B77898">
            <w:pPr>
              <w:rPr>
                <w:rFonts w:ascii="Arial Narrow" w:hAnsi="Arial Narrow"/>
                <w:sz w:val="22"/>
                <w:szCs w:val="22"/>
              </w:rPr>
            </w:pPr>
            <w:r w:rsidRPr="00B61255">
              <w:rPr>
                <w:rFonts w:ascii="Arial Narrow" w:hAnsi="Arial Narrow"/>
                <w:sz w:val="22"/>
                <w:szCs w:val="22"/>
              </w:rPr>
              <w:t>Mokosi nuotoliniu būdu.</w:t>
            </w:r>
          </w:p>
        </w:tc>
        <w:tc>
          <w:tcPr>
            <w:tcW w:w="4276" w:type="dxa"/>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13. Koncertmeisterių ir akompaniatorių veikla vertinama pagal tas pačias 11 punkto lentelėje pateiktas Mokytojo ir pagalbos mokiniui specialisto veiklos vertinimo sritis, kriterijus ir požymius, išskyrus pirmosios veiklos srities 1.1, 1.2, 1.3 ir 1.4 kriterijus. Šioje lentelėje pateikiami keturi alternatyvūs koncertmeisterių ir akompaniatorių veiklos vertinimo kriterijai.</w:t>
      </w:r>
    </w:p>
    <w:p w:rsidR="00D659B7" w:rsidRPr="00B61255" w:rsidRDefault="00D659B7">
      <w:pPr>
        <w:jc w:val="both"/>
        <w:rPr>
          <w:rFonts w:ascii="Arial Narrow" w:hAnsi="Arial Narrow"/>
          <w:sz w:val="22"/>
          <w:szCs w:val="22"/>
        </w:rPr>
      </w:pPr>
    </w:p>
    <w:tbl>
      <w:tblPr>
        <w:tblW w:w="0" w:type="auto"/>
        <w:tblInd w:w="40" w:type="dxa"/>
        <w:tblLayout w:type="fixed"/>
        <w:tblCellMar>
          <w:left w:w="40" w:type="dxa"/>
          <w:right w:w="40" w:type="dxa"/>
        </w:tblCellMar>
        <w:tblLook w:val="0000"/>
      </w:tblPr>
      <w:tblGrid>
        <w:gridCol w:w="600"/>
        <w:gridCol w:w="2400"/>
        <w:gridCol w:w="11400"/>
      </w:tblGrid>
      <w:tr w:rsidR="00D659B7" w:rsidRPr="00B61255">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Kriterijai</w:t>
            </w:r>
          </w:p>
        </w:tc>
        <w:tc>
          <w:tcPr>
            <w:tcW w:w="114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Požymiai</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meniškai atlikti įvairaus sudėtingumo kūrinius.</w:t>
            </w:r>
          </w:p>
          <w:p w:rsidR="00D659B7" w:rsidRPr="00B61255" w:rsidRDefault="00B77898">
            <w:pPr>
              <w:rPr>
                <w:rFonts w:ascii="Arial Narrow" w:hAnsi="Arial Narrow"/>
                <w:sz w:val="22"/>
                <w:szCs w:val="22"/>
              </w:rPr>
            </w:pPr>
            <w:r w:rsidRPr="00B61255">
              <w:rPr>
                <w:rFonts w:ascii="Arial Narrow" w:hAnsi="Arial Narrow"/>
                <w:sz w:val="22"/>
                <w:szCs w:val="22"/>
              </w:rPr>
              <w:t>Geba atkurti įvairių epochų ir laikotarpių stilių ir žanrą.</w:t>
            </w:r>
          </w:p>
          <w:p w:rsidR="00D659B7" w:rsidRPr="00B61255" w:rsidRDefault="00B77898">
            <w:pPr>
              <w:rPr>
                <w:rFonts w:ascii="Arial Narrow" w:hAnsi="Arial Narrow"/>
                <w:sz w:val="22"/>
                <w:szCs w:val="22"/>
              </w:rPr>
            </w:pPr>
            <w:r w:rsidRPr="00B61255">
              <w:rPr>
                <w:rFonts w:ascii="Arial Narrow" w:hAnsi="Arial Narrow"/>
                <w:sz w:val="22"/>
                <w:szCs w:val="22"/>
              </w:rPr>
              <w:t>Žino ir geba atkurti konkrečių autorių meninės kalbos ypatumus.</w:t>
            </w:r>
          </w:p>
          <w:p w:rsidR="00D659B7" w:rsidRPr="00B61255" w:rsidRDefault="00B77898">
            <w:pPr>
              <w:rPr>
                <w:rFonts w:ascii="Arial Narrow" w:hAnsi="Arial Narrow"/>
                <w:sz w:val="22"/>
                <w:szCs w:val="22"/>
              </w:rPr>
            </w:pPr>
            <w:r w:rsidRPr="00B61255">
              <w:rPr>
                <w:rFonts w:ascii="Arial Narrow" w:hAnsi="Arial Narrow"/>
                <w:sz w:val="22"/>
                <w:szCs w:val="22"/>
              </w:rPr>
              <w:t>Meninės interpretacijos yra originalios ir pagrįstos.</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atlikti nežinomą muzikinį tekstą (skaitymas iš lapo).</w:t>
            </w:r>
          </w:p>
          <w:p w:rsidR="00D659B7" w:rsidRPr="00B61255" w:rsidRDefault="00B77898">
            <w:pPr>
              <w:rPr>
                <w:rFonts w:ascii="Arial Narrow" w:hAnsi="Arial Narrow"/>
                <w:sz w:val="22"/>
                <w:szCs w:val="22"/>
              </w:rPr>
            </w:pPr>
            <w:r w:rsidRPr="00B61255">
              <w:rPr>
                <w:rFonts w:ascii="Arial Narrow" w:hAnsi="Arial Narrow"/>
                <w:sz w:val="22"/>
                <w:szCs w:val="22"/>
              </w:rPr>
              <w:t>Geba skaityti stambios formos orkestrinį arba chorinį kūrinį (klavyrą), prireikus ir partitūrą.</w:t>
            </w:r>
          </w:p>
          <w:p w:rsidR="00D659B7" w:rsidRPr="00B61255" w:rsidRDefault="00B77898">
            <w:pPr>
              <w:rPr>
                <w:rFonts w:ascii="Arial Narrow" w:hAnsi="Arial Narrow"/>
                <w:sz w:val="22"/>
                <w:szCs w:val="22"/>
              </w:rPr>
            </w:pPr>
            <w:r w:rsidRPr="00B61255">
              <w:rPr>
                <w:rFonts w:ascii="Arial Narrow" w:hAnsi="Arial Narrow"/>
                <w:sz w:val="22"/>
                <w:szCs w:val="22"/>
              </w:rPr>
              <w:t>Geba transponuoti.</w:t>
            </w:r>
          </w:p>
          <w:p w:rsidR="00D659B7" w:rsidRPr="00B61255" w:rsidRDefault="00B77898">
            <w:pPr>
              <w:rPr>
                <w:rFonts w:ascii="Arial Narrow" w:hAnsi="Arial Narrow"/>
                <w:sz w:val="22"/>
                <w:szCs w:val="22"/>
              </w:rPr>
            </w:pPr>
            <w:r w:rsidRPr="00B61255">
              <w:rPr>
                <w:rFonts w:ascii="Arial Narrow" w:hAnsi="Arial Narrow"/>
                <w:sz w:val="22"/>
                <w:szCs w:val="22"/>
              </w:rPr>
              <w:t>Pasižymi kūrinių atlikimo ansambliškumu.</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Žino ir geba akompanuoti pagrindinį mokomojo instrumento repertuarą.</w:t>
            </w:r>
          </w:p>
          <w:p w:rsidR="00D659B7" w:rsidRPr="00B61255" w:rsidRDefault="00B77898">
            <w:pPr>
              <w:rPr>
                <w:rFonts w:ascii="Arial Narrow" w:hAnsi="Arial Narrow"/>
                <w:sz w:val="22"/>
                <w:szCs w:val="22"/>
              </w:rPr>
            </w:pPr>
            <w:r w:rsidRPr="00B61255">
              <w:rPr>
                <w:rFonts w:ascii="Arial Narrow" w:hAnsi="Arial Narrow"/>
                <w:sz w:val="22"/>
                <w:szCs w:val="22"/>
              </w:rPr>
              <w:t>Žino ir geba akompanuoti įvairių instrumentų mokomuosius repertuarus.</w:t>
            </w:r>
          </w:p>
          <w:p w:rsidR="00D659B7" w:rsidRPr="00B61255" w:rsidRDefault="00B77898">
            <w:pPr>
              <w:rPr>
                <w:rFonts w:ascii="Arial Narrow" w:hAnsi="Arial Narrow"/>
                <w:sz w:val="22"/>
                <w:szCs w:val="22"/>
              </w:rPr>
            </w:pPr>
            <w:r w:rsidRPr="00B61255">
              <w:rPr>
                <w:rFonts w:ascii="Arial Narrow" w:hAnsi="Arial Narrow"/>
                <w:sz w:val="22"/>
                <w:szCs w:val="22"/>
              </w:rPr>
              <w:t>Žino ir geba akompanuoti pagrindinį atitinkamos meno srities kolektyvo repertuarą.</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1.4</w:t>
            </w:r>
          </w:p>
        </w:tc>
        <w:tc>
          <w:tcPr>
            <w:tcW w:w="2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mokyklos meno kolektyvų koncertinėje veikloje.</w:t>
            </w:r>
          </w:p>
          <w:p w:rsidR="00D659B7" w:rsidRPr="00B61255" w:rsidRDefault="00B77898">
            <w:pPr>
              <w:rPr>
                <w:rFonts w:ascii="Arial Narrow" w:hAnsi="Arial Narrow"/>
                <w:sz w:val="22"/>
                <w:szCs w:val="22"/>
              </w:rPr>
            </w:pPr>
            <w:r w:rsidRPr="00B61255">
              <w:rPr>
                <w:rFonts w:ascii="Arial Narrow" w:hAnsi="Arial Narrow"/>
                <w:sz w:val="22"/>
                <w:szCs w:val="22"/>
              </w:rPr>
              <w:t>Akompanuoja tarptautiniuose ir šalies konkursuose, festivaliuose, koncertuose ir kituose renginiuose, meistriškumo pamokose.</w:t>
            </w:r>
          </w:p>
          <w:p w:rsidR="00D659B7" w:rsidRPr="00B61255" w:rsidRDefault="00B77898">
            <w:pPr>
              <w:rPr>
                <w:rFonts w:ascii="Arial Narrow" w:hAnsi="Arial Narrow"/>
                <w:sz w:val="22"/>
                <w:szCs w:val="22"/>
              </w:rPr>
            </w:pPr>
            <w:r w:rsidRPr="00B61255">
              <w:rPr>
                <w:rFonts w:ascii="Arial Narrow" w:hAnsi="Arial Narrow"/>
                <w:sz w:val="22"/>
                <w:szCs w:val="22"/>
              </w:rPr>
              <w:t>Jo atliekami kūriniai yra išleisti garso ir vaizdo laikmenose.</w:t>
            </w:r>
          </w:p>
          <w:p w:rsidR="00D659B7" w:rsidRPr="00B61255" w:rsidRDefault="00B77898">
            <w:pPr>
              <w:rPr>
                <w:rFonts w:ascii="Arial Narrow" w:hAnsi="Arial Narrow"/>
                <w:sz w:val="22"/>
                <w:szCs w:val="22"/>
              </w:rPr>
            </w:pPr>
            <w:r w:rsidRPr="00B61255">
              <w:rPr>
                <w:rFonts w:ascii="Arial Narrow" w:hAnsi="Arial Narrow"/>
                <w:sz w:val="22"/>
                <w:szCs w:val="22"/>
              </w:rPr>
              <w:t>Jo atliekami kūriniai yra įtraukti į televizijos ar radijo garso ir vaizdo įrašų fondus.</w:t>
            </w:r>
          </w:p>
          <w:p w:rsidR="00D659B7" w:rsidRPr="00B61255" w:rsidRDefault="00B77898">
            <w:pPr>
              <w:rPr>
                <w:rFonts w:ascii="Arial Narrow" w:hAnsi="Arial Narrow"/>
                <w:sz w:val="22"/>
                <w:szCs w:val="22"/>
              </w:rPr>
            </w:pPr>
            <w:r w:rsidRPr="00B61255">
              <w:rPr>
                <w:rFonts w:ascii="Arial Narrow" w:hAnsi="Arial Narrow"/>
                <w:sz w:val="22"/>
                <w:szCs w:val="22"/>
              </w:rPr>
              <w:t>Jo meninė ir kūrybinė veikla palankiai vertinama Lietuvos ir/ar užsienio spaudoje.</w:t>
            </w:r>
          </w:p>
        </w:tc>
      </w:tr>
    </w:tbl>
    <w:p w:rsidR="00D659B7" w:rsidRPr="00B61255" w:rsidRDefault="00D659B7">
      <w:pPr>
        <w:rPr>
          <w:rFonts w:ascii="Arial Narrow" w:hAnsi="Arial Narrow"/>
          <w:b/>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III. MOKYTOJO IR PAGALBOS MOKINIUI SPECIALISTO VEIKLOS VERTINIMO METODAI IR PROCEDŪROS</w:t>
      </w:r>
    </w:p>
    <w:p w:rsidR="00D659B7" w:rsidRPr="00B61255" w:rsidRDefault="00D659B7">
      <w:pPr>
        <w:rPr>
          <w:rFonts w:ascii="Arial Narrow" w:hAnsi="Arial Narrow"/>
          <w:b/>
          <w:bCs/>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14. Pageidaujančio atestuotis mokytojo ar pagalbos mokiniui specialisto veikla turi atitikti pretenduojamai kvalifikacinei kategorijai keliamus reikalavimus (pagal Mokytojų ir pagalbos mokiniui specialistų (išskyrus psichologų) atestacijos nuostatų 7–10 punktus).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 Rekomenduojami mokytojo ir pagalbos mokiniui specialisto veiklos vertinimo metodai:</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15.1. pokalbis su mokytoju ar pagalbos mokiniui specialistu prieš pradedant veiklą stebėti ir vertinti;</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15.2. prieš tai buvusios atestacijos rezultatų analizė (jeigu mokytojas ar pagalbos mokiniui specialistas atestuojasi pakartotinai);</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15.3. mokytojo ar pagalbos mokiniui specialisto veiklos savianalizė;</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15.4. pamokų stebėjimas;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15.5. interviu (pusiau struktūruotas) prieš pamoką, po pamokos ir kt.;</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15.6. stebėtų pamokų analizė kartu su atestuojamu mokytoju ar pagalbos mokiniui specialistu;</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15.7. ugdomosios ir metodinės veiklos dokumentų analizė (mokytojo ar pagalbos mokiniui specialisto ugdomąją veiklą patvirtinančių dokumentų analizę vertintojas (-ai) atlieka mokytojo ar pagalbos mokiniui specialisto darbo vietoje ir aptaria su mokytoju);</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15.8. baigiamasis pokalbis (interviu) su mokytoju ar pagalbos mokiniui specialistu;</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15.9. rekomendacijų veiklai gerinti aptarimas, priemonių veiklai gerinti planavimas (kartu su mokytoju ar pagalbos mokiniui specialistu).</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16. Kiekvienas vertintojas stebi ne mažiau kaip keturias pamokas ir pildo kiekvienos pamokos stebėjimo formą.</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17. Interviu metodą (pusiau struktūruotą interviu) vertintojas naudoja norėdamas surinkti mokytojo ar pagalbos mokiniui specialisto veiklai vertinti būtiną informaciją, kurios jis negalėjo gauti stebėdamas pamokas ar kitą veiklą, taip pat norėdamas geriau suprasti ir analizuoti stebėtas pamokas.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lastRenderedPageBreak/>
        <w:t>18. Kiekvienas vertintojas prieš stebimą pamoką ir po jos užduoda specialiai parengtų klausimų, kurių tikslas – gauti kuo išsamesnę informaciją apie stebimą pamoką, pasirengimą jai, ugdytinių poreikius, galimybes ir kt. Vertintojas gali (turi) paklausti mokytojo ar pagalbos mokiniui specialisto apie tuos pamokos elementus, kuriems stinga įrodymų arba kurie neišryškėjo pamokoje.</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19. Jeigu vertintojas mano, kad mokytojo ar pagalbos mokiniui specialisto veikla neatitinka pretenduojamos įgyti kvalifikacinės kategorijos reikalavimų jis turi pateikti konkrečius siūlymus, ką būtina jo darbe keisti, ir suteikti (arba nurodyti, kas tai galėtų padaryti) jam reikiamą dalykinę ir metodinę pagalbą.</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20. Atestuojamas mokytojas ar pagalbos mokiniui specialistas vertintojams pateikia</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20.1. Mokytojų ir pagalbos mokiniui specialistų (išskyrus psichologų) atestacijos nuostatų 19 ir 20 (jeigu mokytojas ar pagalbos mokiniui specialistas nori) punktuose nurodytus dokumentus;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20.2. teminius planus;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20.3. taip pat mokytojas ar pagalbos mokiniui specialistas savo nuožiūra vertintojams gali pateikti kitą mokytojo kompetenciją veiklą ir pasiekimus įrodančią medžiagą (pvz., paties parengtas mokymo ir mokymosi bei metodines priemones, leidinius, metodinius straipsnius, pranešimus, renginių planus, vestų seminarų pažymėjimus ir kitus gerosios pedagoginės patirties sklaidos įrodymus, paties parengtus ir vykdytus projektus, ugdymo proceso tyrimų medžiagą ir kt.).</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Punkto pakeitimai:</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28" w:history="1">
        <w:r w:rsidRPr="00B61255">
          <w:rPr>
            <w:rFonts w:ascii="Arial Narrow" w:eastAsia="MS Mincho" w:hAnsi="Arial Narrow"/>
            <w:i/>
            <w:iCs/>
            <w:color w:val="0000FF" w:themeColor="hyperlink"/>
            <w:sz w:val="22"/>
            <w:szCs w:val="22"/>
            <w:u w:val="single"/>
          </w:rPr>
          <w:t>ISAK-94</w:t>
        </w:r>
      </w:hyperlink>
      <w:r w:rsidRPr="00B61255">
        <w:rPr>
          <w:rFonts w:ascii="Arial Narrow" w:eastAsia="MS Mincho" w:hAnsi="Arial Narrow"/>
          <w:i/>
          <w:iCs/>
          <w:sz w:val="22"/>
          <w:szCs w:val="22"/>
        </w:rPr>
        <w:t>, 2009-01-16, Žin., 2009, Nr. 10-378 (2009-01-27), i. k. 1092070ISAK0ISAK-94</w:t>
      </w:r>
    </w:p>
    <w:p w:rsidR="00D659B7" w:rsidRPr="00B61255" w:rsidRDefault="00D659B7">
      <w:pPr>
        <w:rPr>
          <w:rFonts w:ascii="Arial Narrow" w:hAnsi="Arial Narrow"/>
          <w:sz w:val="22"/>
          <w:szCs w:val="22"/>
        </w:rPr>
      </w:pP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21. Vertintojas, vertindamas mokytojo ar pagalbos mokiniui specialisto veiklą patvirtinančių ugdomosios ir metodinės veiklos dokumentus, ieško informacijos, kurios negalėjo gauti stebėdamas pamokas, kalbėdamasis su mokytoju ar pagalbos mokiniui specialistu ir norėdamas patikslinti interviu metodu gautos informacijos teisingumą.</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22. Vertintojai privalo pasinaudoti išorinio mokyklos vertinimo (jeigu toks buvo) medžiagą susijusia su atestuojamojo veiklos vertinimu.</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23. Vertintojas kartu su mokytoju ar pagalbos mokiniui specialistu turi išanalizuoti mokytojo ar pagalbos mokiniui specialisto savęs įsivertinimą ir vertintojo (-jų) vertinimą, išsiaiškinti skirtingų vertinimų ir įsivertinimo priežastis, išklausyti jo argumentus, bandyti suderinti nuomones.</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24. Vertintojų grupė, vertinanti mokytojo ar pagalbos mokiniui specialisto, pretenduojančio įgyti atitinkamą metodininko ar eksperto kvalifikacinę kategoriją priima bendrą sprendimą ir su juo supažindina mokytoją ar pagalbos mokiniui specialistą.</w:t>
      </w:r>
    </w:p>
    <w:p w:rsidR="00D659B7" w:rsidRPr="00B61255" w:rsidRDefault="00B77898">
      <w:pPr>
        <w:ind w:firstLine="567"/>
        <w:jc w:val="both"/>
        <w:rPr>
          <w:rFonts w:ascii="Arial Narrow" w:hAnsi="Arial Narrow"/>
          <w:sz w:val="22"/>
          <w:szCs w:val="22"/>
        </w:rPr>
      </w:pPr>
      <w:r w:rsidRPr="00B61255">
        <w:rPr>
          <w:rFonts w:ascii="Arial Narrow" w:hAnsi="Arial Narrow"/>
          <w:sz w:val="22"/>
          <w:szCs w:val="22"/>
        </w:rPr>
        <w:t>25. Vertintojai, priimdami sprendimą, nurodo, pritaria ar nepritaria mokytojo ar pagalbos mokiniui specialisto siekiamai kvalifikacinei kategorijai ir teikia siūlymus jo veiklai tobulinti.</w:t>
      </w:r>
    </w:p>
    <w:p w:rsidR="00D659B7" w:rsidRPr="00B61255" w:rsidRDefault="00D659B7">
      <w:pPr>
        <w:jc w:val="both"/>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jc w:val="both"/>
        <w:rPr>
          <w:rFonts w:ascii="Arial Narrow" w:hAnsi="Arial Narrow"/>
          <w:sz w:val="22"/>
          <w:szCs w:val="22"/>
        </w:rPr>
      </w:pPr>
    </w:p>
    <w:p w:rsidR="00D659B7" w:rsidRPr="00B61255" w:rsidRDefault="00D659B7">
      <w:pPr>
        <w:jc w:val="both"/>
        <w:rPr>
          <w:rFonts w:ascii="Arial Narrow" w:hAnsi="Arial Narrow"/>
          <w:sz w:val="22"/>
          <w:szCs w:val="22"/>
        </w:rPr>
        <w:sectPr w:rsidR="00D659B7" w:rsidRPr="00B61255">
          <w:headerReference w:type="first" r:id="rId29"/>
          <w:pgSz w:w="16840" w:h="11907" w:orient="landscape" w:code="9"/>
          <w:pgMar w:top="1079" w:right="1134" w:bottom="1134" w:left="1134" w:header="567" w:footer="567" w:gutter="0"/>
          <w:pgNumType w:start="1"/>
          <w:cols w:space="1296"/>
          <w:noEndnote/>
          <w:titlePg/>
          <w:docGrid w:linePitch="326"/>
        </w:sectPr>
      </w:pPr>
    </w:p>
    <w:p w:rsidR="00D659B7" w:rsidRPr="00B61255" w:rsidRDefault="00B77898">
      <w:pPr>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2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(Mokytojo ir pagalbos mokiniui specialisto (išskyrus psichologą) duomenų anketos forma)</w:t>
      </w:r>
    </w:p>
    <w:p w:rsidR="00D659B7" w:rsidRPr="00B61255" w:rsidRDefault="00D659B7">
      <w:pPr>
        <w:jc w:val="center"/>
        <w:rPr>
          <w:rFonts w:ascii="Arial Narrow" w:hAnsi="Arial Narrow"/>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MOKYTOJO IR PAGALBOS MOKINIUI SPECIALISTO (IŠSKYRUS PSICHOLOGĄ) DUOMENŲ ANKETA</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(dokumento sudarymo vieta)</w:t>
      </w:r>
    </w:p>
    <w:p w:rsidR="00D659B7" w:rsidRPr="00B61255" w:rsidRDefault="00D659B7">
      <w:pPr>
        <w:rPr>
          <w:rFonts w:ascii="Arial Narrow" w:hAnsi="Arial Narrow"/>
          <w:sz w:val="22"/>
          <w:szCs w:val="22"/>
        </w:rPr>
      </w:pPr>
    </w:p>
    <w:tbl>
      <w:tblPr>
        <w:tblW w:w="9131" w:type="dxa"/>
        <w:tblInd w:w="40" w:type="dxa"/>
        <w:tblLayout w:type="fixed"/>
        <w:tblCellMar>
          <w:left w:w="40" w:type="dxa"/>
          <w:right w:w="40" w:type="dxa"/>
        </w:tblCellMar>
        <w:tblLook w:val="0000"/>
      </w:tblPr>
      <w:tblGrid>
        <w:gridCol w:w="435"/>
        <w:gridCol w:w="3333"/>
        <w:gridCol w:w="2834"/>
        <w:gridCol w:w="2529"/>
      </w:tblGrid>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w:t>
            </w: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Vardas ir pavardė</w:t>
            </w:r>
          </w:p>
          <w:p w:rsidR="00D659B7" w:rsidRPr="00B61255" w:rsidRDefault="00D659B7">
            <w:pPr>
              <w:rPr>
                <w:rFonts w:ascii="Arial Narrow" w:hAnsi="Arial Narrow"/>
                <w:sz w:val="22"/>
                <w:szCs w:val="22"/>
              </w:rPr>
            </w:pPr>
          </w:p>
        </w:tc>
        <w:tc>
          <w:tcPr>
            <w:tcW w:w="5363"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w:t>
            </w: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Asmens kodas</w:t>
            </w:r>
          </w:p>
          <w:p w:rsidR="00D659B7" w:rsidRPr="00B61255" w:rsidRDefault="00D659B7">
            <w:pPr>
              <w:rPr>
                <w:rFonts w:ascii="Arial Narrow" w:hAnsi="Arial Narrow"/>
                <w:sz w:val="22"/>
                <w:szCs w:val="22"/>
              </w:rPr>
            </w:pPr>
          </w:p>
        </w:tc>
        <w:tc>
          <w:tcPr>
            <w:tcW w:w="5363"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w:t>
            </w:r>
          </w:p>
        </w:tc>
        <w:tc>
          <w:tcPr>
            <w:tcW w:w="8695"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Išsilavinimas ir kvalifikacija:</w:t>
            </w: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Mokymo įstaiga</w:t>
            </w:r>
          </w:p>
        </w:tc>
        <w:tc>
          <w:tcPr>
            <w:tcW w:w="283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 xml:space="preserve">Metai, diplomo ar pažymėjimo serija ir Nr. </w:t>
            </w: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83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83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83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w:t>
            </w: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Institucija</w:t>
            </w:r>
          </w:p>
          <w:p w:rsidR="00D659B7" w:rsidRPr="00B61255" w:rsidRDefault="00D659B7">
            <w:pPr>
              <w:rPr>
                <w:rFonts w:ascii="Arial Narrow" w:hAnsi="Arial Narrow"/>
                <w:sz w:val="22"/>
                <w:szCs w:val="22"/>
              </w:rPr>
            </w:pPr>
          </w:p>
        </w:tc>
        <w:tc>
          <w:tcPr>
            <w:tcW w:w="5363"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w:t>
            </w: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Dalykas/pareigybė/ugdomoji veikla</w:t>
            </w:r>
          </w:p>
          <w:p w:rsidR="00D659B7" w:rsidRPr="00B61255" w:rsidRDefault="00D659B7">
            <w:pPr>
              <w:rPr>
                <w:rFonts w:ascii="Arial Narrow" w:hAnsi="Arial Narrow"/>
                <w:sz w:val="22"/>
                <w:szCs w:val="22"/>
              </w:rPr>
            </w:pPr>
          </w:p>
        </w:tc>
        <w:tc>
          <w:tcPr>
            <w:tcW w:w="5363"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vMerge w:val="restart"/>
            <w:tcBorders>
              <w:top w:val="single" w:sz="6" w:space="0" w:color="auto"/>
              <w:left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w:t>
            </w: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vMerge/>
            <w:tcBorders>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7</w:t>
            </w: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(Įgijimo data)</w:t>
            </w: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6167"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5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8</w:t>
            </w:r>
          </w:p>
        </w:tc>
        <w:tc>
          <w:tcPr>
            <w:tcW w:w="3333"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Pretenduojama įgyti kvalifikacinė kategorija (nurodyti dalyką)</w:t>
            </w:r>
          </w:p>
        </w:tc>
        <w:tc>
          <w:tcPr>
            <w:tcW w:w="5363"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p w:rsidR="00D659B7" w:rsidRPr="00B61255" w:rsidRDefault="00B77898">
      <w:pPr>
        <w:tabs>
          <w:tab w:val="center" w:pos="5760"/>
          <w:tab w:val="right" w:pos="8880"/>
        </w:tabs>
        <w:rPr>
          <w:rFonts w:ascii="Arial Narrow" w:hAnsi="Arial Narrow"/>
          <w:sz w:val="22"/>
          <w:szCs w:val="22"/>
        </w:rPr>
      </w:pPr>
      <w:r w:rsidRPr="00B61255">
        <w:rPr>
          <w:rFonts w:ascii="Arial Narrow" w:hAnsi="Arial Narrow"/>
          <w:sz w:val="22"/>
          <w:szCs w:val="22"/>
        </w:rPr>
        <w:t xml:space="preserve">Mokytojas ar pagalbos mokiniui specialistas </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760"/>
          <w:tab w:val="right" w:pos="8880"/>
        </w:tabs>
        <w:rPr>
          <w:rFonts w:ascii="Arial Narrow" w:hAnsi="Arial Narrow"/>
          <w:sz w:val="22"/>
          <w:szCs w:val="22"/>
        </w:rPr>
      </w:pPr>
    </w:p>
    <w:p w:rsidR="00D659B7" w:rsidRPr="00B61255" w:rsidRDefault="00B77898">
      <w:pPr>
        <w:tabs>
          <w:tab w:val="center" w:pos="5760"/>
          <w:tab w:val="right" w:pos="8880"/>
        </w:tabs>
        <w:rPr>
          <w:rFonts w:ascii="Arial Narrow" w:hAnsi="Arial Narrow"/>
          <w:sz w:val="22"/>
          <w:szCs w:val="22"/>
        </w:rPr>
      </w:pPr>
      <w:r w:rsidRPr="00B61255">
        <w:rPr>
          <w:rFonts w:ascii="Arial Narrow" w:hAnsi="Arial Narrow"/>
          <w:sz w:val="22"/>
          <w:szCs w:val="22"/>
        </w:rPr>
        <w:t xml:space="preserve">Institucijos vadovas </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ind w:firstLine="5102"/>
        <w:rPr>
          <w:rFonts w:ascii="Arial Narrow" w:hAnsi="Arial Narrow"/>
          <w:sz w:val="22"/>
          <w:szCs w:val="22"/>
        </w:rPr>
        <w:sectPr w:rsidR="00D659B7" w:rsidRPr="00B61255">
          <w:headerReference w:type="first" r:id="rId30"/>
          <w:pgSz w:w="11907" w:h="16840" w:code="9"/>
          <w:pgMar w:top="1134" w:right="1134" w:bottom="1134" w:left="1701" w:header="567" w:footer="567" w:gutter="0"/>
          <w:pgNumType w:start="1"/>
          <w:cols w:space="1296"/>
          <w:noEndnote/>
          <w:titlePg/>
          <w:docGrid w:linePitch="326"/>
        </w:sectPr>
      </w:pPr>
    </w:p>
    <w:p w:rsidR="00D659B7" w:rsidRPr="00B61255" w:rsidRDefault="00B77898">
      <w:pPr>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3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(Mokytojo ir pagalbos mokiniui specialisto (išskyrus psichologą) kvalifikacijos tobulinimo lentelės forma)</w:t>
      </w:r>
    </w:p>
    <w:p w:rsidR="00D659B7" w:rsidRPr="00B61255" w:rsidRDefault="00D659B7">
      <w:pPr>
        <w:jc w:val="center"/>
        <w:rPr>
          <w:rFonts w:ascii="Arial Narrow" w:hAnsi="Arial Narrow"/>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MOKYTOJO IR PAGALBOS MOKINIUI SPECIALISTO (IŠSKYRUS PSICHOLOGĄ) KVALIFIKACIJOS TOBULINIMO LENTELĖ</w:t>
      </w:r>
    </w:p>
    <w:p w:rsidR="00D659B7" w:rsidRPr="00B61255" w:rsidRDefault="00D659B7">
      <w:pPr>
        <w:jc w:val="center"/>
        <w:rPr>
          <w:rFonts w:ascii="Arial Narrow" w:hAnsi="Arial Narrow"/>
          <w:bCs/>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(dokumento sudarymo vieta)</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 xml:space="preserve">Mokytojo ar pagalbos mokiniui specialisto vardas </w:t>
      </w:r>
    </w:p>
    <w:p w:rsidR="00D659B7" w:rsidRPr="00B61255" w:rsidRDefault="00B77898">
      <w:pPr>
        <w:tabs>
          <w:tab w:val="right" w:leader="underscore" w:pos="4800"/>
        </w:tabs>
        <w:rPr>
          <w:rFonts w:ascii="Arial Narrow" w:hAnsi="Arial Narrow"/>
          <w:sz w:val="22"/>
          <w:szCs w:val="22"/>
        </w:rPr>
      </w:pPr>
      <w:r w:rsidRPr="00B61255">
        <w:rPr>
          <w:rFonts w:ascii="Arial Narrow" w:hAnsi="Arial Narrow"/>
          <w:sz w:val="22"/>
          <w:szCs w:val="22"/>
        </w:rPr>
        <w:t>ir pavardė</w:t>
      </w:r>
      <w:r w:rsidRPr="00B61255">
        <w:rPr>
          <w:rFonts w:ascii="Arial Narrow" w:hAnsi="Arial Narrow"/>
          <w:sz w:val="22"/>
          <w:szCs w:val="22"/>
        </w:rPr>
        <w:tab/>
      </w:r>
    </w:p>
    <w:p w:rsidR="00D659B7" w:rsidRPr="00B61255" w:rsidRDefault="00D659B7">
      <w:pPr>
        <w:tabs>
          <w:tab w:val="right" w:leader="underscore" w:pos="4800"/>
        </w:tabs>
        <w:rPr>
          <w:rFonts w:ascii="Arial Narrow" w:hAnsi="Arial Narrow"/>
          <w:sz w:val="22"/>
          <w:szCs w:val="22"/>
        </w:rPr>
      </w:pPr>
    </w:p>
    <w:tbl>
      <w:tblPr>
        <w:tblW w:w="9139" w:type="dxa"/>
        <w:tblInd w:w="40" w:type="dxa"/>
        <w:tblLayout w:type="fixed"/>
        <w:tblCellMar>
          <w:left w:w="40" w:type="dxa"/>
          <w:right w:w="40" w:type="dxa"/>
        </w:tblCellMar>
        <w:tblLook w:val="0000"/>
      </w:tblPr>
      <w:tblGrid>
        <w:gridCol w:w="4357"/>
        <w:gridCol w:w="944"/>
        <w:gridCol w:w="1376"/>
        <w:gridCol w:w="2462"/>
      </w:tblGrid>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Privalomi kvalifikacijos tobulinimo kursai </w:t>
            </w:r>
            <w:r w:rsidRPr="00B61255">
              <w:rPr>
                <w:rFonts w:ascii="Arial Narrow" w:hAnsi="Arial Narrow"/>
                <w:sz w:val="22"/>
                <w:szCs w:val="22"/>
              </w:rPr>
              <w:br/>
              <w:t>(pagal Nuostatų 11.1–11.3 punktus)</w:t>
            </w: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Data</w:t>
            </w: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Pažymėjimą išdavusios institucijos pavadinimas</w:t>
            </w: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Specialiosios pedagogikos ir specialiosios psichologijos kursai</w:t>
            </w: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Kiti kvalifikacijos tobulinimo kursai</w:t>
            </w: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435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4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376"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246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Savišvieta</w:t>
            </w: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p w:rsidR="00D659B7" w:rsidRPr="00B61255" w:rsidRDefault="00B77898">
      <w:pPr>
        <w:tabs>
          <w:tab w:val="center" w:pos="5640"/>
          <w:tab w:val="right" w:pos="8880"/>
        </w:tabs>
        <w:rPr>
          <w:rFonts w:ascii="Arial Narrow" w:hAnsi="Arial Narrow"/>
          <w:sz w:val="22"/>
          <w:szCs w:val="22"/>
        </w:rPr>
      </w:pPr>
      <w:r w:rsidRPr="00B61255">
        <w:rPr>
          <w:rFonts w:ascii="Arial Narrow" w:hAnsi="Arial Narrow"/>
          <w:sz w:val="22"/>
          <w:szCs w:val="22"/>
        </w:rPr>
        <w:t>Mokytojas ar pagalbos mokiniui specialistas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640"/>
          <w:tab w:val="right" w:pos="8880"/>
        </w:tabs>
        <w:rPr>
          <w:rFonts w:ascii="Arial Narrow" w:hAnsi="Arial Narrow"/>
          <w:sz w:val="22"/>
          <w:szCs w:val="22"/>
        </w:rPr>
      </w:pPr>
    </w:p>
    <w:p w:rsidR="00D659B7" w:rsidRPr="00B61255" w:rsidRDefault="00B77898">
      <w:pPr>
        <w:tabs>
          <w:tab w:val="center" w:pos="5640"/>
          <w:tab w:val="right" w:pos="8880"/>
        </w:tabs>
        <w:rPr>
          <w:rFonts w:ascii="Arial Narrow" w:hAnsi="Arial Narrow"/>
          <w:sz w:val="22"/>
          <w:szCs w:val="22"/>
        </w:rPr>
      </w:pPr>
      <w:r w:rsidRPr="00B61255">
        <w:rPr>
          <w:rFonts w:ascii="Arial Narrow" w:hAnsi="Arial Narrow"/>
          <w:sz w:val="22"/>
          <w:szCs w:val="22"/>
        </w:rPr>
        <w:t>Kuruojantis vadovas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B77898">
      <w:pPr>
        <w:ind w:firstLine="567"/>
        <w:jc w:val="both"/>
        <w:rPr>
          <w:rFonts w:ascii="Arial Narrow" w:hAnsi="Arial Narrow"/>
          <w:b/>
          <w:bCs/>
          <w:sz w:val="22"/>
          <w:szCs w:val="22"/>
        </w:rPr>
      </w:pPr>
      <w:r w:rsidRPr="00B61255">
        <w:rPr>
          <w:rFonts w:ascii="Arial Narrow" w:hAnsi="Arial Narrow"/>
          <w:b/>
          <w:sz w:val="22"/>
          <w:szCs w:val="22"/>
        </w:rPr>
        <w:t>4 priedas.</w:t>
      </w:r>
      <w:r w:rsidRPr="00B61255">
        <w:rPr>
          <w:rFonts w:ascii="Arial Narrow" w:eastAsia="MS Mincho" w:hAnsi="Arial Narrow"/>
          <w:i/>
          <w:iCs/>
          <w:sz w:val="22"/>
          <w:szCs w:val="22"/>
        </w:rPr>
        <w:t xml:space="preserve"> Neteko galios nuo 2009-01-28</w:t>
      </w:r>
    </w:p>
    <w:p w:rsidR="00D659B7" w:rsidRPr="00B61255" w:rsidRDefault="00B77898">
      <w:pPr>
        <w:rPr>
          <w:rFonts w:ascii="Arial Narrow" w:eastAsia="MS Mincho" w:hAnsi="Arial Narrow"/>
          <w:i/>
          <w:iCs/>
          <w:sz w:val="22"/>
          <w:szCs w:val="22"/>
        </w:rPr>
      </w:pPr>
      <w:r w:rsidRPr="00B61255">
        <w:rPr>
          <w:rFonts w:ascii="Arial Narrow" w:eastAsia="MS Mincho" w:hAnsi="Arial Narrow"/>
          <w:i/>
          <w:iCs/>
          <w:sz w:val="22"/>
          <w:szCs w:val="22"/>
        </w:rPr>
        <w:t>Priedo naikinimas:</w:t>
      </w:r>
    </w:p>
    <w:p w:rsidR="00D659B7" w:rsidRPr="00B61255" w:rsidRDefault="00B77898">
      <w:pPr>
        <w:jc w:val="both"/>
        <w:rPr>
          <w:rFonts w:ascii="Arial Narrow" w:eastAsia="MS Mincho" w:hAnsi="Arial Narrow"/>
          <w:i/>
          <w:iCs/>
          <w:sz w:val="22"/>
          <w:szCs w:val="22"/>
        </w:rPr>
      </w:pPr>
      <w:r w:rsidRPr="00B61255">
        <w:rPr>
          <w:rFonts w:ascii="Arial Narrow" w:eastAsia="MS Mincho" w:hAnsi="Arial Narrow"/>
          <w:i/>
          <w:iCs/>
          <w:sz w:val="22"/>
          <w:szCs w:val="22"/>
        </w:rPr>
        <w:t xml:space="preserve">Nr. </w:t>
      </w:r>
      <w:hyperlink r:id="rId31" w:history="1">
        <w:r w:rsidRPr="00B61255">
          <w:rPr>
            <w:rFonts w:ascii="Arial Narrow" w:eastAsia="MS Mincho" w:hAnsi="Arial Narrow"/>
            <w:i/>
            <w:iCs/>
            <w:color w:val="0000FF" w:themeColor="hyperlink"/>
            <w:sz w:val="22"/>
            <w:szCs w:val="22"/>
            <w:u w:val="single"/>
          </w:rPr>
          <w:t>ISAK-94</w:t>
        </w:r>
      </w:hyperlink>
      <w:r w:rsidRPr="00B61255">
        <w:rPr>
          <w:rFonts w:ascii="Arial Narrow" w:eastAsia="MS Mincho" w:hAnsi="Arial Narrow"/>
          <w:i/>
          <w:iCs/>
          <w:sz w:val="22"/>
          <w:szCs w:val="22"/>
        </w:rPr>
        <w:t>, 2009-01-16, Žin. 2009, Nr. 10-378 (2009-01-27), i. k. 1092070ISAK0ISAK-94</w:t>
      </w:r>
    </w:p>
    <w:p w:rsidR="00D659B7" w:rsidRPr="00B61255" w:rsidRDefault="00D659B7">
      <w:pPr>
        <w:rPr>
          <w:rFonts w:ascii="Arial Narrow" w:hAnsi="Arial Narrow"/>
          <w:sz w:val="22"/>
          <w:szCs w:val="22"/>
        </w:rPr>
      </w:pPr>
    </w:p>
    <w:p w:rsidR="00D659B7" w:rsidRPr="00B61255" w:rsidRDefault="00D659B7">
      <w:pPr>
        <w:ind w:firstLine="5102"/>
        <w:rPr>
          <w:rFonts w:ascii="Arial Narrow" w:hAnsi="Arial Narrow"/>
          <w:sz w:val="22"/>
          <w:szCs w:val="22"/>
        </w:rPr>
        <w:sectPr w:rsidR="00D659B7" w:rsidRPr="00B61255">
          <w:headerReference w:type="first" r:id="rId32"/>
          <w:pgSz w:w="11907" w:h="16840" w:code="9"/>
          <w:pgMar w:top="1134" w:right="1134" w:bottom="1134" w:left="1701" w:header="567" w:footer="567" w:gutter="0"/>
          <w:pgNumType w:start="1"/>
          <w:cols w:space="1296"/>
          <w:noEndnote/>
          <w:titlePg/>
          <w:docGrid w:linePitch="326"/>
        </w:sectPr>
      </w:pPr>
    </w:p>
    <w:p w:rsidR="00D659B7" w:rsidRPr="00B61255" w:rsidRDefault="00B77898">
      <w:pPr>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5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(Pamokos vertinimo lentelės forma) </w:t>
      </w:r>
    </w:p>
    <w:p w:rsidR="00D659B7" w:rsidRPr="00B61255" w:rsidRDefault="00D659B7">
      <w:pPr>
        <w:jc w:val="center"/>
        <w:rPr>
          <w:rFonts w:ascii="Arial Narrow" w:hAnsi="Arial Narrow"/>
          <w:b/>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PAMOKOS VERTINIMO LENTELĖ </w:t>
      </w:r>
    </w:p>
    <w:p w:rsidR="00D659B7" w:rsidRPr="00B61255" w:rsidRDefault="00D659B7">
      <w:pPr>
        <w:jc w:val="center"/>
        <w:rPr>
          <w:rFonts w:ascii="Arial Narrow" w:hAnsi="Arial Narrow"/>
          <w:bCs/>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(dokumento sudarymo vieta)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tbl>
      <w:tblPr>
        <w:tblW w:w="0" w:type="auto"/>
        <w:tblLook w:val="01E0"/>
      </w:tblPr>
      <w:tblGrid>
        <w:gridCol w:w="4644"/>
        <w:gridCol w:w="4644"/>
      </w:tblGrid>
      <w:tr w:rsidR="00D659B7" w:rsidRPr="00B61255">
        <w:tc>
          <w:tcPr>
            <w:tcW w:w="464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Mokytojas ar pagalbos mokiniui specialistas</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w:t>
            </w:r>
          </w:p>
          <w:p w:rsidR="00D659B7" w:rsidRPr="00B61255" w:rsidRDefault="00D659B7">
            <w:pPr>
              <w:keepNext/>
              <w:tabs>
                <w:tab w:val="right" w:leader="underscore" w:pos="4200"/>
              </w:tabs>
              <w:rPr>
                <w:rFonts w:ascii="Arial Narrow" w:hAnsi="Arial Narrow"/>
                <w:sz w:val="22"/>
                <w:szCs w:val="22"/>
              </w:rPr>
            </w:pPr>
          </w:p>
        </w:tc>
        <w:tc>
          <w:tcPr>
            <w:tcW w:w="464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 pareigos, kvalifikacinė kategorija)</w:t>
            </w:r>
          </w:p>
        </w:tc>
      </w:tr>
      <w:tr w:rsidR="00D659B7" w:rsidRPr="00B61255">
        <w:tc>
          <w:tcPr>
            <w:tcW w:w="464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Turima kvalifikacinė kategorija</w:t>
            </w:r>
            <w:r w:rsidRPr="00B61255">
              <w:rPr>
                <w:rFonts w:ascii="Arial Narrow" w:hAnsi="Arial Narrow"/>
                <w:sz w:val="22"/>
                <w:szCs w:val="22"/>
              </w:rPr>
              <w:tab/>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 xml:space="preserve">Klasė </w:t>
            </w:r>
            <w:r w:rsidRPr="00B61255">
              <w:rPr>
                <w:rFonts w:ascii="Arial Narrow" w:hAnsi="Arial Narrow"/>
                <w:sz w:val="22"/>
                <w:szCs w:val="22"/>
              </w:rPr>
              <w:tab/>
            </w:r>
          </w:p>
        </w:tc>
        <w:tc>
          <w:tcPr>
            <w:tcW w:w="464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tc>
      </w:tr>
      <w:tr w:rsidR="00D659B7" w:rsidRPr="00B61255">
        <w:tc>
          <w:tcPr>
            <w:tcW w:w="9288" w:type="dxa"/>
            <w:gridSpan w:val="2"/>
          </w:tcPr>
          <w:p w:rsidR="00D659B7" w:rsidRPr="00B61255" w:rsidRDefault="00B77898">
            <w:pPr>
              <w:keepNext/>
              <w:tabs>
                <w:tab w:val="right" w:leader="underscore" w:pos="8880"/>
              </w:tabs>
              <w:rPr>
                <w:rFonts w:ascii="Arial Narrow" w:hAnsi="Arial Narrow"/>
                <w:sz w:val="22"/>
                <w:szCs w:val="22"/>
              </w:rPr>
            </w:pPr>
            <w:r w:rsidRPr="00B61255">
              <w:rPr>
                <w:rFonts w:ascii="Arial Narrow" w:hAnsi="Arial Narrow"/>
                <w:sz w:val="22"/>
                <w:szCs w:val="22"/>
              </w:rPr>
              <w:t>Pamokos (ugdomosios veiklos, pratybų, renginio) tema</w:t>
            </w:r>
            <w:r w:rsidRPr="00B61255">
              <w:rPr>
                <w:rFonts w:ascii="Arial Narrow" w:hAnsi="Arial Narrow"/>
                <w:sz w:val="22"/>
                <w:szCs w:val="22"/>
              </w:rPr>
              <w:tab/>
            </w:r>
          </w:p>
        </w:tc>
      </w:tr>
    </w:tbl>
    <w:p w:rsidR="00D659B7" w:rsidRPr="00B61255" w:rsidRDefault="00D659B7">
      <w:pPr>
        <w:rPr>
          <w:rFonts w:ascii="Arial Narrow" w:hAnsi="Arial Narrow"/>
          <w:sz w:val="22"/>
          <w:szCs w:val="22"/>
        </w:rPr>
      </w:pPr>
    </w:p>
    <w:tbl>
      <w:tblPr>
        <w:tblW w:w="9137" w:type="dxa"/>
        <w:tblInd w:w="40" w:type="dxa"/>
        <w:tblLayout w:type="fixed"/>
        <w:tblCellMar>
          <w:left w:w="40" w:type="dxa"/>
          <w:right w:w="40" w:type="dxa"/>
        </w:tblCellMar>
        <w:tblLook w:val="0000"/>
      </w:tblPr>
      <w:tblGrid>
        <w:gridCol w:w="384"/>
        <w:gridCol w:w="2186"/>
        <w:gridCol w:w="1094"/>
        <w:gridCol w:w="1095"/>
        <w:gridCol w:w="1094"/>
        <w:gridCol w:w="1095"/>
        <w:gridCol w:w="1094"/>
        <w:gridCol w:w="1095"/>
      </w:tblGrid>
      <w:tr w:rsidR="00D659B7" w:rsidRPr="00B61255">
        <w:trPr>
          <w:cantSplit/>
          <w:trHeight w:val="23"/>
        </w:trPr>
        <w:tc>
          <w:tcPr>
            <w:tcW w:w="2570" w:type="dxa"/>
            <w:gridSpan w:val="2"/>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Labai gerai</w:t>
            </w: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Gerai</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Patenki-namai</w:t>
            </w: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Reikia tobulinti</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Nepaten-kinamai</w:t>
            </w: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Nėra/ negalėjo būti</w:t>
            </w:r>
          </w:p>
        </w:tc>
      </w:tr>
      <w:tr w:rsidR="00D659B7" w:rsidRPr="00B61255">
        <w:trPr>
          <w:cantSplit/>
          <w:trHeight w:val="23"/>
        </w:trPr>
        <w:tc>
          <w:tcPr>
            <w:tcW w:w="2570" w:type="dxa"/>
            <w:gridSpan w:val="2"/>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567" w:type="dxa"/>
            <w:gridSpan w:val="6"/>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(Pažymėti (+)</w:t>
            </w: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7</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38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8</w:t>
            </w:r>
          </w:p>
        </w:tc>
        <w:tc>
          <w:tcPr>
            <w:tcW w:w="218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4"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95"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bCs/>
          <w:sz w:val="22"/>
          <w:szCs w:val="22"/>
        </w:rPr>
      </w:pPr>
    </w:p>
    <w:p w:rsidR="00D659B7" w:rsidRPr="00B61255" w:rsidRDefault="00B77898">
      <w:pPr>
        <w:rPr>
          <w:rFonts w:ascii="Arial Narrow" w:hAnsi="Arial Narrow"/>
          <w:b/>
          <w:bCs/>
          <w:sz w:val="22"/>
          <w:szCs w:val="22"/>
        </w:rPr>
      </w:pPr>
      <w:r w:rsidRPr="00B61255">
        <w:rPr>
          <w:rFonts w:ascii="Arial Narrow" w:hAnsi="Arial Narrow"/>
          <w:b/>
          <w:bCs/>
          <w:sz w:val="22"/>
          <w:szCs w:val="22"/>
        </w:rPr>
        <w:t>Vertintojo pastabos ir siūlymai:</w:t>
      </w:r>
    </w:p>
    <w:p w:rsidR="00D659B7" w:rsidRPr="00B61255" w:rsidRDefault="00D659B7">
      <w:pPr>
        <w:tabs>
          <w:tab w:val="center" w:pos="5760"/>
          <w:tab w:val="right" w:pos="8760"/>
        </w:tabs>
        <w:rPr>
          <w:rFonts w:ascii="Arial Narrow" w:hAnsi="Arial Narrow"/>
          <w:sz w:val="22"/>
          <w:szCs w:val="22"/>
        </w:rPr>
      </w:pPr>
    </w:p>
    <w:p w:rsidR="00D659B7" w:rsidRPr="00B61255" w:rsidRDefault="00B77898">
      <w:pPr>
        <w:tabs>
          <w:tab w:val="center" w:pos="5760"/>
          <w:tab w:val="right" w:pos="876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760"/>
          <w:tab w:val="right" w:pos="8760"/>
        </w:tabs>
        <w:rPr>
          <w:rFonts w:ascii="Arial Narrow" w:hAnsi="Arial Narrow"/>
          <w:sz w:val="22"/>
          <w:szCs w:val="22"/>
        </w:rPr>
      </w:pPr>
    </w:p>
    <w:p w:rsidR="00D659B7" w:rsidRPr="00B61255" w:rsidRDefault="00B77898">
      <w:pPr>
        <w:tabs>
          <w:tab w:val="center" w:pos="5760"/>
          <w:tab w:val="right" w:pos="8760"/>
        </w:tabs>
        <w:rPr>
          <w:rFonts w:ascii="Arial Narrow" w:hAnsi="Arial Narrow"/>
          <w:sz w:val="22"/>
          <w:szCs w:val="22"/>
        </w:rPr>
      </w:pPr>
      <w:r w:rsidRPr="00B61255">
        <w:rPr>
          <w:rFonts w:ascii="Arial Narrow" w:hAnsi="Arial Narrow"/>
          <w:sz w:val="22"/>
          <w:szCs w:val="22"/>
        </w:rPr>
        <w:t>Mokytojas ar pagalbos mokiniui specialistas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rPr>
          <w:rFonts w:ascii="Arial Narrow" w:hAnsi="Arial Narrow"/>
          <w:b/>
          <w:bCs/>
          <w:sz w:val="22"/>
          <w:szCs w:val="22"/>
        </w:rPr>
      </w:pPr>
      <w:r w:rsidRPr="00B61255">
        <w:rPr>
          <w:rFonts w:ascii="Arial Narrow" w:hAnsi="Arial Narrow"/>
          <w:b/>
          <w:bCs/>
          <w:sz w:val="22"/>
          <w:szCs w:val="22"/>
        </w:rPr>
        <w:t>Mokytojo ar pagalbos mokiniui specialisto pastabos: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_________________</w:t>
      </w:r>
    </w:p>
    <w:p w:rsidR="00D659B7" w:rsidRPr="00B61255" w:rsidRDefault="00D659B7">
      <w:pPr>
        <w:rPr>
          <w:rFonts w:ascii="Arial Narrow" w:hAnsi="Arial Narrow"/>
          <w:sz w:val="22"/>
          <w:szCs w:val="22"/>
        </w:rPr>
      </w:pPr>
    </w:p>
    <w:p w:rsidR="00D659B7" w:rsidRPr="00B61255" w:rsidRDefault="00D659B7">
      <w:pPr>
        <w:rPr>
          <w:rFonts w:ascii="Arial Narrow" w:hAnsi="Arial Narrow"/>
          <w:sz w:val="22"/>
          <w:szCs w:val="22"/>
        </w:rPr>
        <w:sectPr w:rsidR="00D659B7" w:rsidRPr="00B61255">
          <w:headerReference w:type="first" r:id="rId33"/>
          <w:pgSz w:w="11907" w:h="16840" w:code="9"/>
          <w:pgMar w:top="1134" w:right="1134" w:bottom="1134" w:left="1701" w:header="567" w:footer="567" w:gutter="0"/>
          <w:pgNumType w:start="1"/>
          <w:cols w:space="1296"/>
          <w:noEndnote/>
          <w:titlePg/>
          <w:docGrid w:linePitch="326"/>
        </w:sectPr>
      </w:pPr>
    </w:p>
    <w:p w:rsidR="00D659B7" w:rsidRPr="00B61255" w:rsidRDefault="00B77898">
      <w:pPr>
        <w:ind w:left="9120"/>
        <w:rPr>
          <w:rFonts w:ascii="Arial Narrow" w:hAnsi="Arial Narrow"/>
          <w:sz w:val="22"/>
          <w:szCs w:val="22"/>
        </w:rPr>
      </w:pPr>
      <w:r w:rsidRPr="00B61255">
        <w:rPr>
          <w:rFonts w:ascii="Arial Narrow" w:hAnsi="Arial Narrow"/>
          <w:sz w:val="22"/>
          <w:szCs w:val="22"/>
        </w:rPr>
        <w:lastRenderedPageBreak/>
        <w:t xml:space="preserve">Mokytojų ir pagalbos mokiniui specialistų (išskyrus </w:t>
      </w:r>
    </w:p>
    <w:p w:rsidR="00D659B7" w:rsidRPr="00B61255" w:rsidRDefault="00B77898">
      <w:pPr>
        <w:ind w:left="9120"/>
        <w:rPr>
          <w:rFonts w:ascii="Arial Narrow" w:hAnsi="Arial Narrow"/>
          <w:sz w:val="22"/>
          <w:szCs w:val="22"/>
        </w:rPr>
      </w:pPr>
      <w:r w:rsidRPr="00B61255">
        <w:rPr>
          <w:rFonts w:ascii="Arial Narrow" w:hAnsi="Arial Narrow"/>
          <w:sz w:val="22"/>
          <w:szCs w:val="22"/>
        </w:rPr>
        <w:t xml:space="preserve">psichologus) atestacijos nuostatų </w:t>
      </w:r>
    </w:p>
    <w:p w:rsidR="00D659B7" w:rsidRPr="00B61255" w:rsidRDefault="00B77898">
      <w:pPr>
        <w:ind w:left="9120"/>
        <w:rPr>
          <w:rFonts w:ascii="Arial Narrow" w:hAnsi="Arial Narrow"/>
          <w:sz w:val="22"/>
          <w:szCs w:val="22"/>
        </w:rPr>
      </w:pPr>
      <w:r w:rsidRPr="00B61255">
        <w:rPr>
          <w:rFonts w:ascii="Arial Narrow" w:hAnsi="Arial Narrow"/>
          <w:sz w:val="22"/>
          <w:szCs w:val="22"/>
        </w:rPr>
        <w:t>6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(Mokytojo ir pagalbos mokiniui specialisto veiklos bei kompetencijos įsivertinimo ir vertinimo lentelės forma) MOKYTOJO IR PAGALBOS </w:t>
      </w:r>
    </w:p>
    <w:p w:rsidR="00D659B7" w:rsidRPr="00B61255" w:rsidRDefault="00D659B7">
      <w:pPr>
        <w:jc w:val="center"/>
        <w:rPr>
          <w:rFonts w:ascii="Arial Narrow" w:hAnsi="Arial Narrow"/>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MOKINIUI SPECIALISTO VEIKLOS BEI KOMPETENCIJOS ĮSIVERTINIMO IR VERTINIMO LENTELĖ</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(dokumento sudarymo vieta)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tbl>
      <w:tblPr>
        <w:tblW w:w="0" w:type="auto"/>
        <w:tblLook w:val="01E0"/>
      </w:tblPr>
      <w:tblGrid>
        <w:gridCol w:w="7260"/>
        <w:gridCol w:w="7260"/>
      </w:tblGrid>
      <w:tr w:rsidR="00D659B7" w:rsidRPr="00B61255">
        <w:trPr>
          <w:trHeight w:val="828"/>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Mokytojas ar pagalbos mokiniui specialistas _</w:t>
            </w:r>
            <w:r w:rsidRPr="00B61255">
              <w:rPr>
                <w:rFonts w:ascii="Arial Narrow" w:hAnsi="Arial Narrow"/>
                <w:sz w:val="22"/>
                <w:szCs w:val="22"/>
              </w:rPr>
              <w:tab/>
            </w:r>
          </w:p>
          <w:p w:rsidR="00D659B7" w:rsidRPr="00B61255" w:rsidRDefault="00B77898">
            <w:pPr>
              <w:keepNext/>
              <w:tabs>
                <w:tab w:val="right" w:leader="underscore" w:pos="6840"/>
              </w:tabs>
              <w:ind w:left="3960"/>
              <w:jc w:val="center"/>
              <w:rPr>
                <w:rFonts w:ascii="Arial Narrow" w:hAnsi="Arial Narrow"/>
                <w:sz w:val="22"/>
                <w:szCs w:val="22"/>
              </w:rPr>
            </w:pPr>
            <w:r w:rsidRPr="00B61255">
              <w:rPr>
                <w:rFonts w:ascii="Arial Narrow" w:hAnsi="Arial Narrow"/>
                <w:sz w:val="22"/>
                <w:szCs w:val="22"/>
              </w:rPr>
              <w:t>(vardas ir pavardė)</w:t>
            </w:r>
          </w:p>
          <w:p w:rsidR="00D659B7" w:rsidRPr="00B61255" w:rsidRDefault="00D659B7">
            <w:pPr>
              <w:keepNext/>
              <w:tabs>
                <w:tab w:val="right" w:leader="underscore" w:pos="6840"/>
              </w:tabs>
              <w:rPr>
                <w:rFonts w:ascii="Arial Narrow" w:hAnsi="Arial Narrow"/>
                <w:sz w:val="22"/>
                <w:szCs w:val="22"/>
              </w:rPr>
            </w:pPr>
          </w:p>
        </w:tc>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 xml:space="preserve">Vertintojas (kuruojantis vadovas) </w:t>
            </w:r>
            <w:r w:rsidRPr="00B61255">
              <w:rPr>
                <w:rFonts w:ascii="Arial Narrow" w:hAnsi="Arial Narrow"/>
                <w:sz w:val="22"/>
                <w:szCs w:val="22"/>
              </w:rPr>
              <w:tab/>
            </w:r>
          </w:p>
          <w:p w:rsidR="00D659B7" w:rsidRPr="00B61255" w:rsidRDefault="00B77898">
            <w:pPr>
              <w:keepNext/>
              <w:tabs>
                <w:tab w:val="right" w:leader="underscore" w:pos="6840"/>
              </w:tabs>
              <w:ind w:left="3180"/>
              <w:jc w:val="center"/>
              <w:rPr>
                <w:rFonts w:ascii="Arial Narrow" w:hAnsi="Arial Narrow"/>
                <w:sz w:val="22"/>
                <w:szCs w:val="22"/>
              </w:rPr>
            </w:pPr>
            <w:r w:rsidRPr="00B61255">
              <w:rPr>
                <w:rFonts w:ascii="Arial Narrow" w:hAnsi="Arial Narrow"/>
                <w:sz w:val="22"/>
                <w:szCs w:val="22"/>
              </w:rPr>
              <w:t>(vardas ir pavardė, pareigos)</w:t>
            </w:r>
          </w:p>
        </w:tc>
      </w:tr>
      <w:tr w:rsidR="00D659B7" w:rsidRPr="00B61255">
        <w:trPr>
          <w:trHeight w:val="421"/>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Turima kvalifikacinė kategorija</w:t>
            </w:r>
            <w:r w:rsidRPr="00B61255">
              <w:rPr>
                <w:rFonts w:ascii="Arial Narrow" w:hAnsi="Arial Narrow"/>
                <w:sz w:val="22"/>
                <w:szCs w:val="22"/>
              </w:rPr>
              <w:tab/>
            </w:r>
          </w:p>
          <w:p w:rsidR="00D659B7" w:rsidRPr="00B61255" w:rsidRDefault="00D659B7">
            <w:pPr>
              <w:keepNext/>
              <w:tabs>
                <w:tab w:val="right" w:leader="underscore" w:pos="6840"/>
              </w:tabs>
              <w:rPr>
                <w:rFonts w:ascii="Arial Narrow" w:hAnsi="Arial Narrow"/>
                <w:sz w:val="22"/>
                <w:szCs w:val="22"/>
              </w:rPr>
            </w:pPr>
          </w:p>
        </w:tc>
        <w:tc>
          <w:tcPr>
            <w:tcW w:w="7260" w:type="dxa"/>
          </w:tcPr>
          <w:p w:rsidR="00D659B7" w:rsidRPr="00B61255" w:rsidRDefault="00B77898">
            <w:pPr>
              <w:tabs>
                <w:tab w:val="right" w:leader="underscore" w:pos="684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r>
          </w:p>
          <w:p w:rsidR="00D659B7" w:rsidRPr="00B61255" w:rsidRDefault="00B77898">
            <w:pPr>
              <w:keepNext/>
              <w:tabs>
                <w:tab w:val="right" w:leader="underscore" w:pos="6840"/>
              </w:tabs>
              <w:ind w:left="1020"/>
              <w:jc w:val="center"/>
              <w:rPr>
                <w:rFonts w:ascii="Arial Narrow" w:hAnsi="Arial Narrow"/>
                <w:sz w:val="22"/>
                <w:szCs w:val="22"/>
              </w:rPr>
            </w:pPr>
            <w:r w:rsidRPr="00B61255">
              <w:rPr>
                <w:rFonts w:ascii="Arial Narrow" w:hAnsi="Arial Narrow"/>
                <w:sz w:val="22"/>
                <w:szCs w:val="22"/>
              </w:rPr>
              <w:t>(vardas ir pavardė, turima kvalifikacinė kategorija)</w:t>
            </w:r>
          </w:p>
        </w:tc>
      </w:tr>
      <w:tr w:rsidR="00D659B7" w:rsidRPr="00B61255">
        <w:trPr>
          <w:trHeight w:val="421"/>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Pretenduojama įgyti kvalifikacinė kategorija</w:t>
            </w:r>
            <w:r w:rsidRPr="00B61255">
              <w:rPr>
                <w:rFonts w:ascii="Arial Narrow" w:hAnsi="Arial Narrow"/>
                <w:sz w:val="22"/>
                <w:szCs w:val="22"/>
              </w:rPr>
              <w:tab/>
            </w:r>
          </w:p>
          <w:p w:rsidR="00D659B7" w:rsidRPr="00B61255" w:rsidRDefault="00B77898">
            <w:pPr>
              <w:keepNext/>
              <w:tabs>
                <w:tab w:val="right" w:leader="underscore" w:pos="6840"/>
              </w:tabs>
              <w:ind w:left="3960"/>
              <w:jc w:val="center"/>
              <w:rPr>
                <w:rFonts w:ascii="Arial Narrow" w:hAnsi="Arial Narrow"/>
                <w:sz w:val="22"/>
                <w:szCs w:val="22"/>
              </w:rPr>
            </w:pPr>
            <w:r w:rsidRPr="00B61255">
              <w:rPr>
                <w:rFonts w:ascii="Arial Narrow" w:hAnsi="Arial Narrow"/>
                <w:sz w:val="22"/>
                <w:szCs w:val="22"/>
              </w:rPr>
              <w:t>(nurodyti dalyką/ugdomąją veikla)</w:t>
            </w:r>
          </w:p>
        </w:tc>
        <w:tc>
          <w:tcPr>
            <w:tcW w:w="7260" w:type="dxa"/>
          </w:tcPr>
          <w:p w:rsidR="00D659B7" w:rsidRPr="00B61255" w:rsidRDefault="00B77898">
            <w:pPr>
              <w:tabs>
                <w:tab w:val="right" w:leader="underscore" w:pos="6840"/>
              </w:tabs>
              <w:rPr>
                <w:rFonts w:ascii="Arial Narrow" w:hAnsi="Arial Narrow"/>
                <w:sz w:val="22"/>
                <w:szCs w:val="22"/>
              </w:rPr>
            </w:pPr>
            <w:r w:rsidRPr="00B61255">
              <w:rPr>
                <w:rFonts w:ascii="Arial Narrow" w:hAnsi="Arial Narrow"/>
                <w:sz w:val="22"/>
                <w:szCs w:val="22"/>
              </w:rPr>
              <w:t xml:space="preserve">Vertintojas </w:t>
            </w:r>
            <w:r w:rsidRPr="00B61255">
              <w:rPr>
                <w:rFonts w:ascii="Arial Narrow" w:hAnsi="Arial Narrow"/>
                <w:sz w:val="22"/>
                <w:szCs w:val="22"/>
              </w:rPr>
              <w:tab/>
            </w:r>
          </w:p>
          <w:p w:rsidR="00D659B7" w:rsidRPr="00B61255" w:rsidRDefault="00B77898">
            <w:pPr>
              <w:tabs>
                <w:tab w:val="right" w:leader="underscore" w:pos="6840"/>
              </w:tabs>
              <w:ind w:left="1020"/>
              <w:jc w:val="center"/>
              <w:rPr>
                <w:rFonts w:ascii="Arial Narrow" w:hAnsi="Arial Narrow"/>
                <w:sz w:val="22"/>
                <w:szCs w:val="22"/>
              </w:rPr>
            </w:pPr>
            <w:r w:rsidRPr="00B61255">
              <w:rPr>
                <w:rFonts w:ascii="Arial Narrow" w:hAnsi="Arial Narrow"/>
                <w:sz w:val="22"/>
                <w:szCs w:val="22"/>
              </w:rPr>
              <w:t>(vardas ir pavardė, turima kvalifikacinė kategorija)</w:t>
            </w:r>
          </w:p>
        </w:tc>
      </w:tr>
    </w:tbl>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rsidR="00D659B7" w:rsidRPr="00B61255">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(Steigėjo atstovo)</w:t>
            </w:r>
          </w:p>
        </w:tc>
        <w:tc>
          <w:tcPr>
            <w:tcW w:w="236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(dalyko specialisto)</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ugdymo būdus bei metodus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1.4</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1.5</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1.6</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1.7</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1.8</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2.1</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Tėvus (globėjus,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2.3</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2.4</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2.5</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7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3.1</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savo veiklą/ kompetenciją ir asmeninius pasiekimus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3.2</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3.4</w:t>
            </w:r>
          </w:p>
        </w:tc>
        <w:tc>
          <w:tcPr>
            <w:tcW w:w="443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9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581"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58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05"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bl>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1028"/>
        <w:gridCol w:w="4096"/>
        <w:gridCol w:w="783"/>
        <w:gridCol w:w="783"/>
        <w:gridCol w:w="784"/>
        <w:gridCol w:w="783"/>
        <w:gridCol w:w="784"/>
        <w:gridCol w:w="783"/>
        <w:gridCol w:w="783"/>
        <w:gridCol w:w="784"/>
        <w:gridCol w:w="783"/>
        <w:gridCol w:w="784"/>
        <w:gridCol w:w="783"/>
        <w:gridCol w:w="784"/>
      </w:tblGrid>
      <w:tr w:rsidR="00D659B7" w:rsidRPr="00B61255">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w:t>
            </w: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(dalyko specialisto)</w:t>
            </w:r>
          </w:p>
        </w:tc>
      </w:tr>
      <w:tr w:rsidR="00D659B7" w:rsidRPr="00B61255">
        <w:trPr>
          <w:cantSplit/>
          <w:trHeight w:val="23"/>
        </w:trPr>
        <w:tc>
          <w:tcPr>
            <w:tcW w:w="1028"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w:t>
            </w: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Dalyvauja apskrities 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 Yra papildomos 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8. Rengia 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9. Kita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II</w:t>
            </w: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Dalyvauja vertinant ir 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Rengia užduotis šalies (ar tarptautinėms) olimpiadoms, konkursams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7. Kita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III</w:t>
            </w: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Dalyvauja 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bCs/>
                <w:iCs/>
                <w:sz w:val="22"/>
                <w:szCs w:val="22"/>
              </w:rPr>
              <w:t>2.</w:t>
            </w:r>
            <w:r w:rsidRPr="00B61255">
              <w:rPr>
                <w:rFonts w:ascii="Arial Narrow" w:hAnsi="Arial Narrow"/>
                <w:sz w:val="22"/>
                <w:szCs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Yra konsultantas, sertifikuotas mentorius,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Studijuoja universitetinėje aukštojoje mokykloje pagal II–III pakopos studijų 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 Skaito metodines-dalykines, pedagogines paskaitas, pranešimus institucijos, miesto (rajono) ir šalies pedagogams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8. Skaito pranešimus mokslinėse-praktinėse konferencijose miesto (rajono), apskrities, šalies pedagogams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10. 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28" w:type="dxa"/>
            <w:tcBorders>
              <w:top w:val="single" w:sz="6" w:space="0" w:color="auto"/>
              <w:left w:val="single" w:sz="6" w:space="0" w:color="auto"/>
              <w:bottom w:val="single" w:sz="6" w:space="0" w:color="auto"/>
              <w:right w:val="single" w:sz="6" w:space="0" w:color="auto"/>
            </w:tcBorders>
          </w:tcPr>
          <w:p w:rsidR="00D659B7" w:rsidRPr="00B61255" w:rsidRDefault="00D659B7">
            <w:pPr>
              <w:keepNext/>
              <w:jc w:val="center"/>
              <w:rPr>
                <w:rFonts w:ascii="Arial Narrow" w:hAnsi="Arial Narrow"/>
                <w:sz w:val="22"/>
                <w:szCs w:val="22"/>
              </w:rPr>
            </w:pPr>
          </w:p>
        </w:tc>
        <w:tc>
          <w:tcPr>
            <w:tcW w:w="4096" w:type="dxa"/>
            <w:tcBorders>
              <w:top w:val="single" w:sz="6" w:space="0" w:color="auto"/>
              <w:left w:val="single" w:sz="6" w:space="0" w:color="auto"/>
              <w:bottom w:val="single" w:sz="6" w:space="0" w:color="auto"/>
              <w:right w:val="single" w:sz="6" w:space="0" w:color="auto"/>
            </w:tcBorders>
          </w:tcPr>
          <w:p w:rsidR="00D659B7" w:rsidRPr="00B61255" w:rsidRDefault="00B77898">
            <w:pPr>
              <w:keepNext/>
              <w:rPr>
                <w:rFonts w:ascii="Arial Narrow" w:hAnsi="Arial Narrow"/>
                <w:sz w:val="22"/>
                <w:szCs w:val="22"/>
              </w:rPr>
            </w:pPr>
            <w:r w:rsidRPr="00B61255">
              <w:rPr>
                <w:rFonts w:ascii="Arial Narrow" w:hAnsi="Arial Narrow"/>
                <w:sz w:val="22"/>
                <w:szCs w:val="22"/>
              </w:rPr>
              <w:t>11. Kita</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2</w:t>
            </w:r>
          </w:p>
        </w:tc>
        <w:tc>
          <w:tcPr>
            <w:tcW w:w="783"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1</w:t>
            </w:r>
          </w:p>
        </w:tc>
        <w:tc>
          <w:tcPr>
            <w:tcW w:w="784" w:type="dxa"/>
            <w:tcBorders>
              <w:top w:val="single" w:sz="6" w:space="0" w:color="auto"/>
              <w:left w:val="single" w:sz="6" w:space="0" w:color="auto"/>
              <w:bottom w:val="single" w:sz="6" w:space="0" w:color="auto"/>
              <w:right w:val="single" w:sz="6" w:space="0" w:color="auto"/>
            </w:tcBorders>
          </w:tcPr>
          <w:p w:rsidR="00D659B7" w:rsidRPr="00B61255" w:rsidRDefault="00B77898">
            <w:pPr>
              <w:keepNext/>
              <w:jc w:val="center"/>
              <w:rPr>
                <w:rFonts w:ascii="Arial Narrow" w:hAnsi="Arial Narrow"/>
                <w:sz w:val="22"/>
                <w:szCs w:val="22"/>
              </w:rPr>
            </w:pPr>
            <w:r w:rsidRPr="00B61255">
              <w:rPr>
                <w:rFonts w:ascii="Arial Narrow" w:hAnsi="Arial Narrow"/>
                <w:sz w:val="22"/>
                <w:szCs w:val="22"/>
              </w:rPr>
              <w:t>0</w:t>
            </w:r>
          </w:p>
        </w:tc>
      </w:tr>
    </w:tbl>
    <w:p w:rsidR="00D659B7" w:rsidRPr="00B61255" w:rsidRDefault="00D659B7">
      <w:pPr>
        <w:keepNext/>
        <w:tabs>
          <w:tab w:val="center" w:pos="6360"/>
          <w:tab w:val="center" w:pos="10200"/>
        </w:tabs>
        <w:rPr>
          <w:rFonts w:ascii="Arial Narrow" w:hAnsi="Arial Narrow"/>
          <w:sz w:val="22"/>
          <w:szCs w:val="22"/>
        </w:rPr>
      </w:pPr>
    </w:p>
    <w:p w:rsidR="00D659B7" w:rsidRPr="00B61255" w:rsidRDefault="00B77898">
      <w:pPr>
        <w:keepNext/>
        <w:tabs>
          <w:tab w:val="center" w:pos="6360"/>
          <w:tab w:val="center" w:pos="10200"/>
        </w:tabs>
        <w:rPr>
          <w:rFonts w:ascii="Arial Narrow" w:hAnsi="Arial Narrow"/>
          <w:sz w:val="22"/>
          <w:szCs w:val="22"/>
        </w:rPr>
      </w:pPr>
      <w:r w:rsidRPr="00B61255">
        <w:rPr>
          <w:rFonts w:ascii="Arial Narrow" w:hAnsi="Arial Narrow"/>
          <w:sz w:val="22"/>
          <w:szCs w:val="22"/>
        </w:rPr>
        <w:t>Vertintojas (kuruojantis vadovas)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6360"/>
          <w:tab w:val="center" w:pos="10200"/>
        </w:tabs>
        <w:rPr>
          <w:rFonts w:ascii="Arial Narrow" w:hAnsi="Arial Narrow"/>
          <w:sz w:val="22"/>
          <w:szCs w:val="22"/>
        </w:rPr>
      </w:pPr>
    </w:p>
    <w:p w:rsidR="00D659B7" w:rsidRPr="00B61255" w:rsidRDefault="00B77898">
      <w:pPr>
        <w:tabs>
          <w:tab w:val="center" w:pos="6360"/>
          <w:tab w:val="center" w:pos="10200"/>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6360"/>
          <w:tab w:val="center" w:pos="10200"/>
        </w:tabs>
        <w:rPr>
          <w:rFonts w:ascii="Arial Narrow" w:hAnsi="Arial Narrow"/>
          <w:sz w:val="22"/>
          <w:szCs w:val="22"/>
        </w:rPr>
      </w:pPr>
    </w:p>
    <w:p w:rsidR="00D659B7" w:rsidRPr="00B61255" w:rsidRDefault="00B77898">
      <w:pPr>
        <w:tabs>
          <w:tab w:val="center" w:pos="6360"/>
          <w:tab w:val="center" w:pos="10200"/>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 xml:space="preserve">Susipažinau </w:t>
      </w:r>
    </w:p>
    <w:p w:rsidR="00D659B7" w:rsidRPr="00B61255" w:rsidRDefault="00B77898">
      <w:pPr>
        <w:rPr>
          <w:rFonts w:ascii="Arial Narrow" w:hAnsi="Arial Narrow"/>
          <w:sz w:val="22"/>
          <w:szCs w:val="22"/>
        </w:rPr>
      </w:pPr>
      <w:r w:rsidRPr="00B61255">
        <w:rPr>
          <w:rFonts w:ascii="Arial Narrow" w:hAnsi="Arial Narrow"/>
          <w:sz w:val="22"/>
          <w:szCs w:val="22"/>
        </w:rPr>
        <w:t>(Parašas)</w:t>
      </w:r>
    </w:p>
    <w:p w:rsidR="00D659B7" w:rsidRPr="00B61255" w:rsidRDefault="00B77898">
      <w:pPr>
        <w:rPr>
          <w:rFonts w:ascii="Arial Narrow" w:hAnsi="Arial Narrow"/>
          <w:sz w:val="22"/>
          <w:szCs w:val="22"/>
        </w:rPr>
      </w:pPr>
      <w:r w:rsidRPr="00B61255">
        <w:rPr>
          <w:rFonts w:ascii="Arial Narrow" w:hAnsi="Arial Narrow"/>
          <w:sz w:val="22"/>
          <w:szCs w:val="22"/>
        </w:rPr>
        <w:t xml:space="preserve">(Mokytojo ar pagalbos mokiniui specialisto vardas ir pavardė) </w:t>
      </w:r>
    </w:p>
    <w:p w:rsidR="00D659B7" w:rsidRPr="00B61255" w:rsidRDefault="00B77898">
      <w:pPr>
        <w:rPr>
          <w:rFonts w:ascii="Arial Narrow" w:hAnsi="Arial Narrow"/>
          <w:sz w:val="22"/>
          <w:szCs w:val="22"/>
        </w:rPr>
      </w:pPr>
      <w:r w:rsidRPr="00B61255">
        <w:rPr>
          <w:rFonts w:ascii="Arial Narrow" w:hAnsi="Arial Narrow"/>
          <w:sz w:val="22"/>
          <w:szCs w:val="22"/>
        </w:rPr>
        <w:t>(Data)</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rPr>
          <w:rFonts w:ascii="Arial Narrow" w:hAnsi="Arial Narrow"/>
          <w:sz w:val="22"/>
          <w:szCs w:val="22"/>
        </w:rPr>
      </w:pPr>
    </w:p>
    <w:p w:rsidR="00D659B7" w:rsidRPr="00B61255" w:rsidRDefault="00D659B7">
      <w:pPr>
        <w:ind w:left="9120"/>
        <w:rPr>
          <w:rFonts w:ascii="Arial Narrow" w:hAnsi="Arial Narrow"/>
          <w:sz w:val="22"/>
          <w:szCs w:val="22"/>
        </w:rPr>
        <w:sectPr w:rsidR="00D659B7" w:rsidRPr="00B61255">
          <w:headerReference w:type="first" r:id="rId34"/>
          <w:pgSz w:w="16840" w:h="11907" w:orient="landscape" w:code="9"/>
          <w:pgMar w:top="1198" w:right="1134" w:bottom="1134" w:left="1134" w:header="567" w:footer="567" w:gutter="0"/>
          <w:pgNumType w:start="1"/>
          <w:cols w:space="1296"/>
          <w:noEndnote/>
          <w:titlePg/>
          <w:docGrid w:linePitch="326"/>
        </w:sectPr>
      </w:pPr>
    </w:p>
    <w:p w:rsidR="00D659B7" w:rsidRPr="00B61255" w:rsidRDefault="00B77898">
      <w:pPr>
        <w:ind w:left="9120"/>
        <w:rPr>
          <w:rFonts w:ascii="Arial Narrow" w:hAnsi="Arial Narrow"/>
          <w:sz w:val="22"/>
          <w:szCs w:val="22"/>
        </w:rPr>
      </w:pPr>
      <w:r w:rsidRPr="00B61255">
        <w:rPr>
          <w:rFonts w:ascii="Arial Narrow" w:hAnsi="Arial Narrow"/>
          <w:sz w:val="22"/>
          <w:szCs w:val="22"/>
        </w:rPr>
        <w:lastRenderedPageBreak/>
        <w:t xml:space="preserve">Mokytojų ir pagalbos mokiniui specialistų (išskyrus </w:t>
      </w:r>
    </w:p>
    <w:p w:rsidR="00D659B7" w:rsidRPr="00B61255" w:rsidRDefault="00B77898">
      <w:pPr>
        <w:ind w:left="9120"/>
        <w:rPr>
          <w:rFonts w:ascii="Arial Narrow" w:hAnsi="Arial Narrow"/>
          <w:sz w:val="22"/>
          <w:szCs w:val="22"/>
        </w:rPr>
      </w:pPr>
      <w:r w:rsidRPr="00B61255">
        <w:rPr>
          <w:rFonts w:ascii="Arial Narrow" w:hAnsi="Arial Narrow"/>
          <w:sz w:val="22"/>
          <w:szCs w:val="22"/>
        </w:rPr>
        <w:t>psichologus) atestacijos nuostatų</w:t>
      </w:r>
    </w:p>
    <w:p w:rsidR="00D659B7" w:rsidRPr="00B61255" w:rsidRDefault="00B77898">
      <w:pPr>
        <w:ind w:left="9120"/>
        <w:rPr>
          <w:rFonts w:ascii="Arial Narrow" w:hAnsi="Arial Narrow"/>
          <w:sz w:val="22"/>
          <w:szCs w:val="22"/>
        </w:rPr>
      </w:pPr>
      <w:r w:rsidRPr="00B61255">
        <w:rPr>
          <w:rFonts w:ascii="Arial Narrow" w:hAnsi="Arial Narrow"/>
          <w:sz w:val="22"/>
          <w:szCs w:val="22"/>
        </w:rPr>
        <w:t>7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 xml:space="preserve">(Socialinio pedagogo veiklos ir kompetencijos įsivertinimo ir vertinimo lentelės forma) </w:t>
      </w:r>
    </w:p>
    <w:p w:rsidR="00D659B7" w:rsidRPr="00B61255" w:rsidRDefault="00D659B7">
      <w:pPr>
        <w:jc w:val="center"/>
        <w:rPr>
          <w:rFonts w:ascii="Arial Narrow" w:hAnsi="Arial Narrow"/>
          <w:b/>
          <w:bCs/>
          <w:sz w:val="22"/>
          <w:szCs w:val="22"/>
        </w:rPr>
      </w:pPr>
    </w:p>
    <w:p w:rsidR="00D659B7" w:rsidRPr="00B61255" w:rsidRDefault="00B77898">
      <w:pPr>
        <w:jc w:val="center"/>
        <w:rPr>
          <w:rFonts w:ascii="Arial Narrow" w:hAnsi="Arial Narrow"/>
          <w:b/>
          <w:bCs/>
          <w:sz w:val="22"/>
          <w:szCs w:val="22"/>
        </w:rPr>
      </w:pPr>
      <w:r w:rsidRPr="00B61255">
        <w:rPr>
          <w:rFonts w:ascii="Arial Narrow" w:hAnsi="Arial Narrow"/>
          <w:b/>
          <w:bCs/>
          <w:sz w:val="22"/>
          <w:szCs w:val="22"/>
        </w:rPr>
        <w:t>SOCIALINIO PEDAGOGO VEIKLOS IR KOMPETENCIJOS ĮSIVERTINIMO IR VERTINIMO LENTELĖ</w:t>
      </w:r>
    </w:p>
    <w:p w:rsidR="00D659B7" w:rsidRPr="00B61255" w:rsidRDefault="00D659B7">
      <w:pPr>
        <w:rPr>
          <w:rFonts w:ascii="Arial Narrow" w:hAnsi="Arial Narrow"/>
          <w:b/>
          <w:bCs/>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(dokumento sudarymo vieta)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tbl>
      <w:tblPr>
        <w:tblW w:w="0" w:type="auto"/>
        <w:tblLook w:val="01E0"/>
      </w:tblPr>
      <w:tblGrid>
        <w:gridCol w:w="7260"/>
        <w:gridCol w:w="7260"/>
      </w:tblGrid>
      <w:tr w:rsidR="00D659B7" w:rsidRPr="00B61255">
        <w:trPr>
          <w:trHeight w:val="828"/>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 xml:space="preserve">Socialinis pedagogas </w:t>
            </w:r>
            <w:r w:rsidRPr="00B61255">
              <w:rPr>
                <w:rFonts w:ascii="Arial Narrow" w:hAnsi="Arial Narrow"/>
                <w:sz w:val="22"/>
                <w:szCs w:val="22"/>
              </w:rPr>
              <w:tab/>
            </w:r>
          </w:p>
          <w:p w:rsidR="00D659B7" w:rsidRPr="00B61255" w:rsidRDefault="00B77898">
            <w:pPr>
              <w:keepNext/>
              <w:tabs>
                <w:tab w:val="right" w:leader="underscore" w:pos="6840"/>
              </w:tabs>
              <w:ind w:left="1920"/>
              <w:jc w:val="center"/>
              <w:rPr>
                <w:rFonts w:ascii="Arial Narrow" w:hAnsi="Arial Narrow"/>
                <w:sz w:val="22"/>
                <w:szCs w:val="22"/>
              </w:rPr>
            </w:pPr>
            <w:r w:rsidRPr="00B61255">
              <w:rPr>
                <w:rFonts w:ascii="Arial Narrow" w:hAnsi="Arial Narrow"/>
                <w:sz w:val="22"/>
                <w:szCs w:val="22"/>
              </w:rPr>
              <w:t>(vardas ir pavardė)</w:t>
            </w:r>
          </w:p>
          <w:p w:rsidR="00D659B7" w:rsidRPr="00B61255" w:rsidRDefault="00D659B7">
            <w:pPr>
              <w:keepNext/>
              <w:tabs>
                <w:tab w:val="right" w:leader="underscore" w:pos="6840"/>
              </w:tabs>
              <w:rPr>
                <w:rFonts w:ascii="Arial Narrow" w:hAnsi="Arial Narrow"/>
                <w:sz w:val="22"/>
                <w:szCs w:val="22"/>
              </w:rPr>
            </w:pPr>
          </w:p>
        </w:tc>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 xml:space="preserve">Vertintojas (kuruojantis vadovas) </w:t>
            </w:r>
            <w:r w:rsidRPr="00B61255">
              <w:rPr>
                <w:rFonts w:ascii="Arial Narrow" w:hAnsi="Arial Narrow"/>
                <w:sz w:val="22"/>
                <w:szCs w:val="22"/>
              </w:rPr>
              <w:tab/>
            </w:r>
          </w:p>
          <w:p w:rsidR="00D659B7" w:rsidRPr="00B61255" w:rsidRDefault="00B77898">
            <w:pPr>
              <w:keepNext/>
              <w:tabs>
                <w:tab w:val="right" w:leader="underscore" w:pos="6840"/>
              </w:tabs>
              <w:ind w:left="3180"/>
              <w:jc w:val="center"/>
              <w:rPr>
                <w:rFonts w:ascii="Arial Narrow" w:hAnsi="Arial Narrow"/>
                <w:sz w:val="22"/>
                <w:szCs w:val="22"/>
              </w:rPr>
            </w:pPr>
            <w:r w:rsidRPr="00B61255">
              <w:rPr>
                <w:rFonts w:ascii="Arial Narrow" w:hAnsi="Arial Narrow"/>
                <w:sz w:val="22"/>
                <w:szCs w:val="22"/>
              </w:rPr>
              <w:t>(vardas ir pavardė, pareigos)</w:t>
            </w:r>
          </w:p>
        </w:tc>
      </w:tr>
      <w:tr w:rsidR="00D659B7" w:rsidRPr="00B61255">
        <w:trPr>
          <w:trHeight w:val="421"/>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Turima kvalifikacinė kategorija</w:t>
            </w:r>
            <w:r w:rsidRPr="00B61255">
              <w:rPr>
                <w:rFonts w:ascii="Arial Narrow" w:hAnsi="Arial Narrow"/>
                <w:sz w:val="22"/>
                <w:szCs w:val="22"/>
              </w:rPr>
              <w:tab/>
            </w:r>
          </w:p>
          <w:p w:rsidR="00D659B7" w:rsidRPr="00B61255" w:rsidRDefault="00D659B7">
            <w:pPr>
              <w:keepNext/>
              <w:tabs>
                <w:tab w:val="right" w:leader="underscore" w:pos="6840"/>
              </w:tabs>
              <w:rPr>
                <w:rFonts w:ascii="Arial Narrow" w:hAnsi="Arial Narrow"/>
                <w:sz w:val="22"/>
                <w:szCs w:val="22"/>
              </w:rPr>
            </w:pPr>
          </w:p>
        </w:tc>
        <w:tc>
          <w:tcPr>
            <w:tcW w:w="7260" w:type="dxa"/>
          </w:tcPr>
          <w:p w:rsidR="00D659B7" w:rsidRPr="00B61255" w:rsidRDefault="00B77898">
            <w:pPr>
              <w:tabs>
                <w:tab w:val="right" w:leader="underscore" w:pos="684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r>
          </w:p>
          <w:p w:rsidR="00D659B7" w:rsidRPr="00B61255" w:rsidRDefault="00B77898">
            <w:pPr>
              <w:keepNext/>
              <w:tabs>
                <w:tab w:val="right" w:leader="underscore" w:pos="6840"/>
              </w:tabs>
              <w:ind w:left="1020"/>
              <w:jc w:val="center"/>
              <w:rPr>
                <w:rFonts w:ascii="Arial Narrow" w:hAnsi="Arial Narrow"/>
                <w:sz w:val="22"/>
                <w:szCs w:val="22"/>
              </w:rPr>
            </w:pPr>
            <w:r w:rsidRPr="00B61255">
              <w:rPr>
                <w:rFonts w:ascii="Arial Narrow" w:hAnsi="Arial Narrow"/>
                <w:sz w:val="22"/>
                <w:szCs w:val="22"/>
              </w:rPr>
              <w:t>(vardas ir pavardė, turima kvalifikacinė kategorija)</w:t>
            </w:r>
          </w:p>
        </w:tc>
      </w:tr>
      <w:tr w:rsidR="00D659B7" w:rsidRPr="00B61255">
        <w:trPr>
          <w:trHeight w:val="421"/>
        </w:trPr>
        <w:tc>
          <w:tcPr>
            <w:tcW w:w="7260" w:type="dxa"/>
          </w:tcPr>
          <w:p w:rsidR="00D659B7" w:rsidRPr="00B61255" w:rsidRDefault="00B77898">
            <w:pPr>
              <w:keepNext/>
              <w:tabs>
                <w:tab w:val="right" w:leader="underscore" w:pos="6840"/>
              </w:tabs>
              <w:rPr>
                <w:rFonts w:ascii="Arial Narrow" w:hAnsi="Arial Narrow"/>
                <w:sz w:val="22"/>
                <w:szCs w:val="22"/>
              </w:rPr>
            </w:pPr>
            <w:r w:rsidRPr="00B61255">
              <w:rPr>
                <w:rFonts w:ascii="Arial Narrow" w:hAnsi="Arial Narrow"/>
                <w:sz w:val="22"/>
                <w:szCs w:val="22"/>
              </w:rPr>
              <w:t>Pretenduojama įgyti kvalifikacinė kategorija</w:t>
            </w:r>
            <w:r w:rsidRPr="00B61255">
              <w:rPr>
                <w:rFonts w:ascii="Arial Narrow" w:hAnsi="Arial Narrow"/>
                <w:sz w:val="22"/>
                <w:szCs w:val="22"/>
              </w:rPr>
              <w:tab/>
            </w:r>
          </w:p>
          <w:p w:rsidR="00D659B7" w:rsidRPr="00B61255" w:rsidRDefault="00D659B7">
            <w:pPr>
              <w:keepNext/>
              <w:tabs>
                <w:tab w:val="right" w:leader="underscore" w:pos="6840"/>
              </w:tabs>
              <w:rPr>
                <w:rFonts w:ascii="Arial Narrow" w:hAnsi="Arial Narrow"/>
                <w:sz w:val="22"/>
                <w:szCs w:val="22"/>
              </w:rPr>
            </w:pPr>
          </w:p>
        </w:tc>
        <w:tc>
          <w:tcPr>
            <w:tcW w:w="7260" w:type="dxa"/>
          </w:tcPr>
          <w:p w:rsidR="00D659B7" w:rsidRPr="00B61255" w:rsidRDefault="00B77898">
            <w:pPr>
              <w:tabs>
                <w:tab w:val="right" w:leader="underscore" w:pos="6840"/>
              </w:tabs>
              <w:rPr>
                <w:rFonts w:ascii="Arial Narrow" w:hAnsi="Arial Narrow"/>
                <w:sz w:val="22"/>
                <w:szCs w:val="22"/>
              </w:rPr>
            </w:pPr>
            <w:r w:rsidRPr="00B61255">
              <w:rPr>
                <w:rFonts w:ascii="Arial Narrow" w:hAnsi="Arial Narrow"/>
                <w:sz w:val="22"/>
                <w:szCs w:val="22"/>
              </w:rPr>
              <w:t xml:space="preserve">Vertintojas </w:t>
            </w:r>
            <w:r w:rsidRPr="00B61255">
              <w:rPr>
                <w:rFonts w:ascii="Arial Narrow" w:hAnsi="Arial Narrow"/>
                <w:sz w:val="22"/>
                <w:szCs w:val="22"/>
              </w:rPr>
              <w:tab/>
            </w:r>
          </w:p>
          <w:p w:rsidR="00D659B7" w:rsidRPr="00B61255" w:rsidRDefault="00B77898">
            <w:pPr>
              <w:tabs>
                <w:tab w:val="right" w:leader="underscore" w:pos="6840"/>
              </w:tabs>
              <w:ind w:left="1020"/>
              <w:jc w:val="center"/>
              <w:rPr>
                <w:rFonts w:ascii="Arial Narrow" w:hAnsi="Arial Narrow"/>
                <w:sz w:val="22"/>
                <w:szCs w:val="22"/>
              </w:rPr>
            </w:pPr>
            <w:r w:rsidRPr="00B61255">
              <w:rPr>
                <w:rFonts w:ascii="Arial Narrow" w:hAnsi="Arial Narrow"/>
                <w:sz w:val="22"/>
                <w:szCs w:val="22"/>
              </w:rPr>
              <w:t>(vardas ir pavardė, turima kvalifikacinė kategorija)</w:t>
            </w:r>
          </w:p>
        </w:tc>
      </w:tr>
    </w:tbl>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rsidR="00D659B7" w:rsidRPr="00B61255">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(socialinio pedagogo praktiko)</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1.4</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koordinuoti socialinės pedagoginės pagalbos ugdytiniams teikimą ir socioedukacines veiklas institucijoje</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2.3</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3.1</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3.2</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socialinio ugdymo naujoves</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8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3924"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619"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62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bl>
    <w:p w:rsidR="00D659B7" w:rsidRPr="00B61255" w:rsidRDefault="00D659B7">
      <w:pPr>
        <w:rPr>
          <w:rFonts w:ascii="Arial Narrow" w:hAnsi="Arial Narrow"/>
          <w:sz w:val="22"/>
          <w:szCs w:val="22"/>
        </w:rPr>
      </w:pPr>
    </w:p>
    <w:tbl>
      <w:tblPr>
        <w:tblW w:w="0" w:type="auto"/>
        <w:tblInd w:w="40" w:type="dxa"/>
        <w:tblLayout w:type="fixed"/>
        <w:tblCellMar>
          <w:left w:w="40" w:type="dxa"/>
          <w:right w:w="40" w:type="dxa"/>
        </w:tblCellMar>
        <w:tblLook w:val="0000"/>
      </w:tblPr>
      <w:tblGrid>
        <w:gridCol w:w="1080"/>
        <w:gridCol w:w="3480"/>
        <w:gridCol w:w="830"/>
        <w:gridCol w:w="830"/>
        <w:gridCol w:w="830"/>
        <w:gridCol w:w="830"/>
        <w:gridCol w:w="830"/>
        <w:gridCol w:w="830"/>
        <w:gridCol w:w="830"/>
        <w:gridCol w:w="830"/>
        <w:gridCol w:w="830"/>
        <w:gridCol w:w="830"/>
        <w:gridCol w:w="830"/>
        <w:gridCol w:w="830"/>
      </w:tblGrid>
      <w:tr w:rsidR="00D659B7" w:rsidRPr="00B61255">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w:t>
            </w: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(steigėjo atstovo)</w:t>
            </w:r>
          </w:p>
        </w:tc>
        <w:tc>
          <w:tcPr>
            <w:tcW w:w="249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Vertintojo įvertinimas (socialinio pedagogo praktiko)</w:t>
            </w:r>
          </w:p>
        </w:tc>
      </w:tr>
      <w:tr w:rsidR="00D659B7" w:rsidRPr="00B61255">
        <w:trPr>
          <w:cantSplit/>
          <w:trHeight w:val="23"/>
        </w:trPr>
        <w:tc>
          <w:tcPr>
            <w:tcW w:w="1080"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w:t>
            </w:r>
          </w:p>
        </w:tc>
        <w:tc>
          <w:tcPr>
            <w:tcW w:w="348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rPr>
                <w:rFonts w:ascii="Arial Narrow" w:hAnsi="Arial Narrow"/>
                <w:sz w:val="22"/>
                <w:szCs w:val="22"/>
              </w:rPr>
            </w:pPr>
            <w:r w:rsidRPr="00B61255">
              <w:rPr>
                <w:rFonts w:ascii="Arial Narrow" w:hAnsi="Arial Narrow"/>
                <w:sz w:val="22"/>
                <w:szCs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 Dalyvauja 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Ugdytiniai dalyvauja socialinėje veikloje (konferencijose,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II</w:t>
            </w: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 Dalyvauja vertinant ir nustatant kitų 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bCs/>
                <w:sz w:val="22"/>
                <w:szCs w:val="22"/>
              </w:rPr>
            </w:pPr>
            <w:r w:rsidRPr="00B61255">
              <w:rPr>
                <w:rFonts w:ascii="Arial Narrow" w:hAnsi="Arial Narrow"/>
                <w:bCs/>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bCs/>
                <w:sz w:val="22"/>
                <w:szCs w:val="22"/>
              </w:rPr>
            </w:pPr>
            <w:r w:rsidRPr="00B61255">
              <w:rPr>
                <w:rFonts w:ascii="Arial Narrow" w:hAnsi="Arial Narrow"/>
                <w:bCs/>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bCs/>
                <w:sz w:val="22"/>
                <w:szCs w:val="22"/>
              </w:rPr>
            </w:pPr>
            <w:r w:rsidRPr="00B61255">
              <w:rPr>
                <w:rFonts w:ascii="Arial Narrow" w:hAnsi="Arial Narrow"/>
                <w:bCs/>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bCs/>
                <w:sz w:val="22"/>
                <w:szCs w:val="22"/>
              </w:rPr>
            </w:pPr>
            <w:r w:rsidRPr="00B61255">
              <w:rPr>
                <w:rFonts w:ascii="Arial Narrow" w:hAnsi="Arial Narrow"/>
                <w:bCs/>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Yra savarankiškai parengęs šalies ar tarptautinio lygio projektą ir gavęs 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III</w:t>
            </w: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nil"/>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2. Yra socialinio ir prevencinio darbo srities švietimo konsultantas, prevencinio darbo grupės narys, 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4. Skaito paskaitas, 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6. Skaito pranešimus 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nil"/>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7. Yra parengęs metodines rekomendacijas (aprobuotas institucijų, reglamentuojančių socialinių pedagogų veiklą) šalies, rajono (miesto) socialiniams pedagogams ir mokytojams</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nil"/>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1080"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348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830" w:type="dxa"/>
            <w:tcBorders>
              <w:top w:val="single" w:sz="6" w:space="0" w:color="auto"/>
              <w:left w:val="single" w:sz="6" w:space="0" w:color="auto"/>
              <w:bottom w:val="single" w:sz="6" w:space="0" w:color="auto"/>
              <w:right w:val="single" w:sz="6" w:space="0" w:color="auto"/>
            </w:tcBorders>
            <w:vAlign w:val="center"/>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bl>
    <w:p w:rsidR="00D659B7" w:rsidRPr="00B61255" w:rsidRDefault="00D659B7">
      <w:pPr>
        <w:rPr>
          <w:rFonts w:ascii="Arial Narrow" w:hAnsi="Arial Narrow"/>
          <w:sz w:val="22"/>
          <w:szCs w:val="22"/>
        </w:rPr>
      </w:pPr>
    </w:p>
    <w:p w:rsidR="00D659B7" w:rsidRPr="00B61255" w:rsidRDefault="00B77898">
      <w:pPr>
        <w:tabs>
          <w:tab w:val="center" w:pos="6720"/>
          <w:tab w:val="center" w:pos="10200"/>
        </w:tabs>
        <w:rPr>
          <w:rFonts w:ascii="Arial Narrow" w:hAnsi="Arial Narrow"/>
          <w:sz w:val="22"/>
          <w:szCs w:val="22"/>
        </w:rPr>
      </w:pPr>
      <w:r w:rsidRPr="00B61255">
        <w:rPr>
          <w:rFonts w:ascii="Arial Narrow" w:hAnsi="Arial Narrow"/>
          <w:sz w:val="22"/>
          <w:szCs w:val="22"/>
        </w:rPr>
        <w:t>Vertintojas (kuruojantis vadovas)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6720"/>
          <w:tab w:val="center" w:pos="10200"/>
        </w:tabs>
        <w:rPr>
          <w:rFonts w:ascii="Arial Narrow" w:hAnsi="Arial Narrow"/>
          <w:sz w:val="22"/>
          <w:szCs w:val="22"/>
        </w:rPr>
      </w:pPr>
    </w:p>
    <w:p w:rsidR="00D659B7" w:rsidRPr="00B61255" w:rsidRDefault="00B77898">
      <w:pPr>
        <w:tabs>
          <w:tab w:val="center" w:pos="6720"/>
          <w:tab w:val="center" w:pos="10200"/>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6720"/>
          <w:tab w:val="center" w:pos="10200"/>
        </w:tabs>
        <w:rPr>
          <w:rFonts w:ascii="Arial Narrow" w:hAnsi="Arial Narrow"/>
          <w:sz w:val="22"/>
          <w:szCs w:val="22"/>
        </w:rPr>
      </w:pPr>
    </w:p>
    <w:p w:rsidR="00D659B7" w:rsidRPr="00B61255" w:rsidRDefault="00B77898">
      <w:pPr>
        <w:tabs>
          <w:tab w:val="center" w:pos="6720"/>
          <w:tab w:val="center" w:pos="10200"/>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 xml:space="preserve">Susipažinau </w:t>
      </w:r>
    </w:p>
    <w:p w:rsidR="00D659B7" w:rsidRPr="00B61255" w:rsidRDefault="00B77898">
      <w:pPr>
        <w:rPr>
          <w:rFonts w:ascii="Arial Narrow" w:hAnsi="Arial Narrow"/>
          <w:sz w:val="22"/>
          <w:szCs w:val="22"/>
        </w:rPr>
      </w:pPr>
      <w:r w:rsidRPr="00B61255">
        <w:rPr>
          <w:rFonts w:ascii="Arial Narrow" w:hAnsi="Arial Narrow"/>
          <w:sz w:val="22"/>
          <w:szCs w:val="22"/>
        </w:rPr>
        <w:t>(Parašas)</w:t>
      </w:r>
    </w:p>
    <w:p w:rsidR="00D659B7" w:rsidRPr="00B61255" w:rsidRDefault="00B77898">
      <w:pPr>
        <w:rPr>
          <w:rFonts w:ascii="Arial Narrow" w:hAnsi="Arial Narrow"/>
          <w:sz w:val="22"/>
          <w:szCs w:val="22"/>
        </w:rPr>
      </w:pPr>
      <w:r w:rsidRPr="00B61255">
        <w:rPr>
          <w:rFonts w:ascii="Arial Narrow" w:hAnsi="Arial Narrow"/>
          <w:sz w:val="22"/>
          <w:szCs w:val="22"/>
        </w:rPr>
        <w:t xml:space="preserve">(Socialinio pedagogo vardas ir pavardė) </w:t>
      </w:r>
    </w:p>
    <w:p w:rsidR="00D659B7" w:rsidRPr="00B61255" w:rsidRDefault="00B77898">
      <w:pPr>
        <w:rPr>
          <w:rFonts w:ascii="Arial Narrow" w:hAnsi="Arial Narrow"/>
          <w:sz w:val="22"/>
          <w:szCs w:val="22"/>
        </w:rPr>
      </w:pPr>
      <w:r w:rsidRPr="00B61255">
        <w:rPr>
          <w:rFonts w:ascii="Arial Narrow" w:hAnsi="Arial Narrow"/>
          <w:sz w:val="22"/>
          <w:szCs w:val="22"/>
        </w:rPr>
        <w:t>(Data)</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rPr>
          <w:rFonts w:ascii="Arial Narrow" w:hAnsi="Arial Narrow"/>
          <w:sz w:val="22"/>
          <w:szCs w:val="22"/>
        </w:rPr>
      </w:pPr>
    </w:p>
    <w:p w:rsidR="00D659B7" w:rsidRPr="00B61255" w:rsidRDefault="00D659B7">
      <w:pPr>
        <w:rPr>
          <w:rFonts w:ascii="Arial Narrow" w:hAnsi="Arial Narrow"/>
          <w:sz w:val="22"/>
          <w:szCs w:val="22"/>
        </w:rPr>
        <w:sectPr w:rsidR="00D659B7" w:rsidRPr="00B61255">
          <w:pgSz w:w="16840" w:h="11907" w:orient="landscape" w:code="9"/>
          <w:pgMar w:top="1198" w:right="1134" w:bottom="1134" w:left="1134" w:header="567" w:footer="567" w:gutter="0"/>
          <w:pgNumType w:start="1"/>
          <w:cols w:space="1296"/>
          <w:noEndnote/>
          <w:titlePg/>
          <w:docGrid w:linePitch="326"/>
        </w:sectPr>
      </w:pPr>
    </w:p>
    <w:p w:rsidR="00D659B7" w:rsidRPr="00B61255" w:rsidRDefault="00B77898">
      <w:pPr>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8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(Mokytojo ir pagalbos mokiniui specialisto veiklos bei kompetencijos įvertinimo lentelės forma)</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MOKYTOJO IR PAGALBOS MOKINIUI SPECIALISTO VEIKLOS BEI KOMPETENCIJOS ĮVERTINIMO LENTELĖ</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(dokumento sudarymo vieta)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tbl>
      <w:tblPr>
        <w:tblW w:w="9228" w:type="dxa"/>
        <w:tblLayout w:type="fixed"/>
        <w:tblLook w:val="01E0"/>
      </w:tblPr>
      <w:tblGrid>
        <w:gridCol w:w="4614"/>
        <w:gridCol w:w="4614"/>
      </w:tblGrid>
      <w:tr w:rsidR="00D659B7" w:rsidRPr="00B61255">
        <w:trPr>
          <w:trHeight w:val="728"/>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Mokytojas ar pagalbos mokiniui specialistas</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w:t>
            </w:r>
          </w:p>
        </w:tc>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 xml:space="preserve">Vertintojas (kuruojantis vadovas) </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 pareigos)</w:t>
            </w:r>
          </w:p>
        </w:tc>
      </w:tr>
      <w:tr w:rsidR="00D659B7" w:rsidRPr="00B61255">
        <w:trPr>
          <w:trHeight w:val="371"/>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Turima kvalifikacinė kategorija</w:t>
            </w:r>
            <w:r w:rsidRPr="00B61255">
              <w:rPr>
                <w:rFonts w:ascii="Arial Narrow" w:hAnsi="Arial Narrow"/>
                <w:sz w:val="22"/>
                <w:szCs w:val="22"/>
              </w:rPr>
              <w:tab/>
            </w:r>
          </w:p>
          <w:p w:rsidR="00D659B7" w:rsidRPr="00B61255" w:rsidRDefault="00D659B7">
            <w:pPr>
              <w:keepNext/>
              <w:tabs>
                <w:tab w:val="right" w:leader="underscore" w:pos="4200"/>
              </w:tabs>
              <w:rPr>
                <w:rFonts w:ascii="Arial Narrow" w:hAnsi="Arial Narrow"/>
                <w:sz w:val="22"/>
                <w:szCs w:val="22"/>
              </w:rPr>
            </w:pPr>
          </w:p>
        </w:tc>
        <w:tc>
          <w:tcPr>
            <w:tcW w:w="4614" w:type="dxa"/>
          </w:tcPr>
          <w:p w:rsidR="00D659B7" w:rsidRPr="00B61255" w:rsidRDefault="00B77898">
            <w:pPr>
              <w:tabs>
                <w:tab w:val="right" w:leader="underscore" w:pos="420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r>
          </w:p>
          <w:p w:rsidR="00D659B7" w:rsidRPr="00B61255" w:rsidRDefault="00B77898">
            <w:pPr>
              <w:keepNext/>
              <w:tabs>
                <w:tab w:val="right" w:leader="underscore" w:pos="4200"/>
              </w:tabs>
              <w:ind w:left="1020"/>
              <w:jc w:val="center"/>
              <w:rPr>
                <w:rFonts w:ascii="Arial Narrow" w:hAnsi="Arial Narrow"/>
                <w:sz w:val="22"/>
                <w:szCs w:val="22"/>
              </w:rPr>
            </w:pPr>
            <w:r w:rsidRPr="00B61255">
              <w:rPr>
                <w:rFonts w:ascii="Arial Narrow" w:hAnsi="Arial Narrow"/>
                <w:sz w:val="22"/>
                <w:szCs w:val="22"/>
              </w:rPr>
              <w:t>(vardas ir pavardė, kvalifikacinė kategorija)</w:t>
            </w:r>
          </w:p>
        </w:tc>
      </w:tr>
      <w:tr w:rsidR="00D659B7" w:rsidRPr="00B61255">
        <w:trPr>
          <w:trHeight w:val="371"/>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Pretenduojama įgyti kvalifikacinė kategorija</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(nurodyti dalyką/ugdomąją veiklą)</w:t>
            </w:r>
          </w:p>
        </w:tc>
        <w:tc>
          <w:tcPr>
            <w:tcW w:w="4614" w:type="dxa"/>
          </w:tcPr>
          <w:p w:rsidR="00D659B7" w:rsidRPr="00B61255" w:rsidRDefault="00B77898">
            <w:pPr>
              <w:tabs>
                <w:tab w:val="right" w:leader="underscore" w:pos="4200"/>
              </w:tabs>
              <w:rPr>
                <w:rFonts w:ascii="Arial Narrow" w:hAnsi="Arial Narrow"/>
                <w:sz w:val="22"/>
                <w:szCs w:val="22"/>
              </w:rPr>
            </w:pPr>
            <w:r w:rsidRPr="00B61255">
              <w:rPr>
                <w:rFonts w:ascii="Arial Narrow" w:hAnsi="Arial Narrow"/>
                <w:sz w:val="22"/>
                <w:szCs w:val="22"/>
              </w:rPr>
              <w:t xml:space="preserve">Vertintojas </w:t>
            </w:r>
            <w:r w:rsidRPr="00B61255">
              <w:rPr>
                <w:rFonts w:ascii="Arial Narrow" w:hAnsi="Arial Narrow"/>
                <w:sz w:val="22"/>
                <w:szCs w:val="22"/>
              </w:rPr>
              <w:tab/>
            </w:r>
          </w:p>
          <w:p w:rsidR="00D659B7" w:rsidRPr="00B61255" w:rsidRDefault="00B77898">
            <w:pPr>
              <w:tabs>
                <w:tab w:val="right" w:leader="underscore" w:pos="4200"/>
              </w:tabs>
              <w:ind w:left="1020"/>
              <w:jc w:val="center"/>
              <w:rPr>
                <w:rFonts w:ascii="Arial Narrow" w:hAnsi="Arial Narrow"/>
                <w:sz w:val="22"/>
                <w:szCs w:val="22"/>
              </w:rPr>
            </w:pPr>
            <w:r w:rsidRPr="00B61255">
              <w:rPr>
                <w:rFonts w:ascii="Arial Narrow" w:hAnsi="Arial Narrow"/>
                <w:sz w:val="22"/>
                <w:szCs w:val="22"/>
              </w:rPr>
              <w:t>(vardas ir pavardė, kvalifikacinė kategorija)</w:t>
            </w:r>
          </w:p>
        </w:tc>
      </w:tr>
    </w:tbl>
    <w:p w:rsidR="00D659B7" w:rsidRPr="00B61255" w:rsidRDefault="00D659B7">
      <w:pPr>
        <w:rPr>
          <w:rFonts w:ascii="Arial Narrow" w:hAnsi="Arial Narrow"/>
          <w:sz w:val="22"/>
          <w:szCs w:val="22"/>
        </w:rPr>
      </w:pPr>
    </w:p>
    <w:tbl>
      <w:tblPr>
        <w:tblW w:w="9120" w:type="dxa"/>
        <w:tblInd w:w="40" w:type="dxa"/>
        <w:tblLayout w:type="fixed"/>
        <w:tblCellMar>
          <w:left w:w="40" w:type="dxa"/>
          <w:right w:w="40" w:type="dxa"/>
        </w:tblCellMar>
        <w:tblLook w:val="0000"/>
      </w:tblPr>
      <w:tblGrid>
        <w:gridCol w:w="567"/>
        <w:gridCol w:w="6961"/>
        <w:gridCol w:w="14"/>
        <w:gridCol w:w="8"/>
        <w:gridCol w:w="345"/>
        <w:gridCol w:w="19"/>
        <w:gridCol w:w="16"/>
        <w:gridCol w:w="362"/>
        <w:gridCol w:w="13"/>
        <w:gridCol w:w="9"/>
        <w:gridCol w:w="370"/>
        <w:gridCol w:w="19"/>
        <w:gridCol w:w="410"/>
        <w:gridCol w:w="7"/>
      </w:tblGrid>
      <w:tr w:rsidR="00D659B7" w:rsidRPr="00B61255">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w:t>
            </w:r>
          </w:p>
        </w:tc>
      </w:tr>
      <w:tr w:rsidR="00D659B7" w:rsidRPr="00B61255">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Veiklos sritis: ugdomosios veiklos tikslingumas, veiksmingumas ir rezultatyvumas</w:t>
            </w:r>
          </w:p>
        </w:tc>
      </w:tr>
      <w:tr w:rsidR="00D659B7" w:rsidRPr="00B61255">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Įvertinimas</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1 3</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1 4</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1.5</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1.6</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1.7</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 laiką ir išteklius</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1.8</w:t>
            </w: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983"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8546" w:type="dxa"/>
            <w:gridSpan w:val="1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Taiko ugdymo metodus, kurie skatina mokinius veiklą plėtoti už 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popamokinės ugdomosios veiklos 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užduotis brandos egzaminams, yra valstybinių brandos egzaminų vertintojas</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9</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11" w:type="dxa"/>
            <w:gridSpan w:val="4"/>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Veiklos sritis: bendravimas, bendradarbiavimas ir veikla institucijos bendruomenėje</w:t>
            </w:r>
          </w:p>
        </w:tc>
      </w:tr>
      <w:tr w:rsidR="00D659B7" w:rsidRPr="00B61255">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Įvertinimas</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Tėvus (globėjus, rūpintojus), kolegas, 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2.3</w:t>
            </w: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2.4</w:t>
            </w: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2.5</w:t>
            </w: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96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Sukurta ir veiksminga klasės 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vertinant ir nustatant kitų institucijų mokytojų pagalbos mokiniui specialistų pretenduojančių įgyti 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savarankiškai parengęs šalies ar tarptautinio lygmens projektą ir gavo finansavimą projektui vykdyti</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w:t>
            </w: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39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36"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32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 asmeninis profesinis tobulėjimas</w:t>
            </w:r>
          </w:p>
        </w:tc>
      </w:tr>
      <w:tr w:rsidR="00D659B7" w:rsidRPr="00B61255">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Įvertinimas</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3.1</w:t>
            </w:r>
          </w:p>
        </w:tc>
        <w:tc>
          <w:tcPr>
            <w:tcW w:w="6975"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3.2</w:t>
            </w:r>
          </w:p>
        </w:tc>
        <w:tc>
          <w:tcPr>
            <w:tcW w:w="6975"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6975"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3.4</w:t>
            </w:r>
          </w:p>
        </w:tc>
        <w:tc>
          <w:tcPr>
            <w:tcW w:w="6975"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384"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89"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975"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8553" w:type="dxa"/>
            <w:gridSpan w:val="1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tarptautiniuose renginiuose (skaito pranešimus, paskaitas, veda seminarus, 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konsultantas, sertifikuotas mentorius, projekto koordinatorius (ne mažiau kaip 2 metai), tarptautinio lygmens 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kvalifikacijos tobulinimo programas ir dalyvauja jas įgyvendinant, veda autorinius seminarus mokytojams, pagalbos mokiniui specialistams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9</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parengęs metodines ir mokomąsias priemones, aprobuotas savivaldybės dalyko metodinio 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10</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391"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398"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1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2"/>
        </w:trPr>
        <w:tc>
          <w:tcPr>
            <w:tcW w:w="567"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347"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 II ir III veiklos sričių ir kitų požymių balų suma</w:t>
            </w:r>
          </w:p>
          <w:p w:rsidR="00D659B7" w:rsidRPr="00B61255" w:rsidRDefault="00D659B7">
            <w:pPr>
              <w:rPr>
                <w:rFonts w:ascii="Arial Narrow" w:hAnsi="Arial Narrow"/>
                <w:sz w:val="22"/>
                <w:szCs w:val="22"/>
              </w:rPr>
            </w:pPr>
          </w:p>
        </w:tc>
        <w:tc>
          <w:tcPr>
            <w:tcW w:w="1206"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tbl>
      <w:tblPr>
        <w:tblW w:w="9120" w:type="dxa"/>
        <w:tblInd w:w="40" w:type="dxa"/>
        <w:tblLayout w:type="fixed"/>
        <w:tblCellMar>
          <w:left w:w="40" w:type="dxa"/>
          <w:right w:w="40" w:type="dxa"/>
        </w:tblCellMar>
        <w:tblLook w:val="0000"/>
      </w:tblPr>
      <w:tblGrid>
        <w:gridCol w:w="9120"/>
      </w:tblGrid>
      <w:tr w:rsidR="00D659B7" w:rsidRPr="00B61255">
        <w:trPr>
          <w:cantSplit/>
          <w:trHeight w:val="1605"/>
        </w:trPr>
        <w:tc>
          <w:tcPr>
            <w:tcW w:w="9120" w:type="dxa"/>
            <w:tcBorders>
              <w:top w:val="single" w:sz="6" w:space="0" w:color="auto"/>
              <w:left w:val="single" w:sz="6" w:space="0" w:color="auto"/>
              <w:bottom w:val="single" w:sz="6" w:space="0" w:color="auto"/>
              <w:right w:val="single" w:sz="6" w:space="0" w:color="auto"/>
            </w:tcBorders>
          </w:tcPr>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lastRenderedPageBreak/>
              <w:t>Vertintojo (-ų) sprendimo pagrindimas</w:t>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tabs>
                <w:tab w:val="right" w:leader="underscore" w:pos="8840"/>
              </w:tabs>
              <w:rPr>
                <w:rFonts w:ascii="Arial Narrow" w:hAnsi="Arial Narrow"/>
                <w:sz w:val="22"/>
                <w:szCs w:val="22"/>
              </w:rPr>
            </w:pP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Rekomenduojamos tobulinti mokytojo, pagalbos mokiniui specialisto veiklos sritys:</w:t>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tabs>
                <w:tab w:val="right" w:leader="underscore" w:pos="8840"/>
              </w:tabs>
              <w:rPr>
                <w:rFonts w:ascii="Arial Narrow" w:hAnsi="Arial Narrow"/>
                <w:sz w:val="22"/>
                <w:szCs w:val="22"/>
              </w:rPr>
            </w:pPr>
          </w:p>
        </w:tc>
      </w:tr>
    </w:tbl>
    <w:p w:rsidR="00D659B7" w:rsidRPr="00B61255" w:rsidRDefault="00D659B7">
      <w:pPr>
        <w:rPr>
          <w:rFonts w:ascii="Arial Narrow" w:hAnsi="Arial Narrow"/>
          <w:b/>
          <w:bCs/>
          <w:sz w:val="22"/>
          <w:szCs w:val="22"/>
        </w:rPr>
      </w:pPr>
    </w:p>
    <w:p w:rsidR="00D659B7" w:rsidRPr="00B61255" w:rsidRDefault="00B77898">
      <w:pPr>
        <w:tabs>
          <w:tab w:val="right" w:leader="underscore" w:pos="9072"/>
        </w:tabs>
        <w:rPr>
          <w:rFonts w:ascii="Arial Narrow" w:hAnsi="Arial Narrow"/>
          <w:sz w:val="22"/>
          <w:szCs w:val="22"/>
        </w:rPr>
      </w:pPr>
      <w:r w:rsidRPr="00B61255">
        <w:rPr>
          <w:rFonts w:ascii="Arial Narrow" w:hAnsi="Arial Narrow"/>
          <w:b/>
          <w:bCs/>
          <w:sz w:val="22"/>
          <w:szCs w:val="22"/>
        </w:rPr>
        <w:t xml:space="preserve">Išvada. </w:t>
      </w:r>
      <w:r w:rsidRPr="00B61255">
        <w:rPr>
          <w:rFonts w:ascii="Arial Narrow" w:hAnsi="Arial Narrow"/>
          <w:sz w:val="22"/>
          <w:szCs w:val="22"/>
        </w:rPr>
        <w:tab/>
        <w:t xml:space="preserve"> veikla atitinka _______________</w:t>
      </w:r>
    </w:p>
    <w:p w:rsidR="00D659B7" w:rsidRPr="00B61255" w:rsidRDefault="00B77898">
      <w:pPr>
        <w:tabs>
          <w:tab w:val="right" w:leader="underscore" w:pos="9072"/>
        </w:tabs>
        <w:ind w:left="720" w:right="3072" w:firstLine="120"/>
        <w:jc w:val="center"/>
        <w:rPr>
          <w:rFonts w:ascii="Arial Narrow" w:hAnsi="Arial Narrow"/>
          <w:sz w:val="22"/>
          <w:szCs w:val="22"/>
        </w:rPr>
      </w:pPr>
      <w:r w:rsidRPr="00B61255">
        <w:rPr>
          <w:rFonts w:ascii="Arial Narrow" w:hAnsi="Arial Narrow"/>
          <w:sz w:val="22"/>
          <w:szCs w:val="22"/>
        </w:rPr>
        <w:t xml:space="preserve">(mokytojo ar pagalbos mokiniui specialisto vardas ir pavardė) </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kvalifikacinės kategorijos reikalavimus</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(kuruojantis vadovas)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040"/>
          <w:tab w:val="right" w:pos="8760"/>
          <w:tab w:val="right" w:leader="underscore" w:pos="9072"/>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040"/>
          <w:tab w:val="right" w:pos="8760"/>
          <w:tab w:val="right" w:leader="underscore" w:pos="9072"/>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 xml:space="preserve">Susipažinau </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(Parašas)</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 xml:space="preserve">(Mokytojo ar pagalbos mokiniui specialisto vardas ir pavardė) </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(Data)</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Atestuojamojo mokytojo, pagalbos mokiniui specialisto</w:t>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pastabos:</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D659B7">
      <w:pPr>
        <w:tabs>
          <w:tab w:val="right" w:leader="underscore" w:pos="9072"/>
        </w:tabs>
        <w:rPr>
          <w:rFonts w:ascii="Arial Narrow" w:hAnsi="Arial Narrow"/>
          <w:b/>
          <w:bCs/>
          <w:sz w:val="22"/>
          <w:szCs w:val="22"/>
        </w:rPr>
      </w:pP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Atestacijos komisijos išvada.</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(institucijos atestacijos komisijos posėdžio protokolo data ir numeris)</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right" w:leader="underscore" w:pos="9072"/>
        </w:tabs>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tabs>
          <w:tab w:val="right" w:leader="underscore" w:pos="9072"/>
        </w:tabs>
        <w:ind w:firstLine="5102"/>
        <w:rPr>
          <w:rFonts w:ascii="Arial Narrow" w:hAnsi="Arial Narrow"/>
          <w:sz w:val="22"/>
          <w:szCs w:val="22"/>
        </w:rPr>
        <w:sectPr w:rsidR="00D659B7" w:rsidRPr="00B61255">
          <w:headerReference w:type="first" r:id="rId35"/>
          <w:pgSz w:w="11907" w:h="16840" w:code="9"/>
          <w:pgMar w:top="1134" w:right="1134" w:bottom="1134" w:left="1701" w:header="709" w:footer="709" w:gutter="0"/>
          <w:pgNumType w:start="1"/>
          <w:cols w:space="708"/>
          <w:titlePg/>
          <w:docGrid w:linePitch="326"/>
        </w:sectPr>
      </w:pPr>
    </w:p>
    <w:p w:rsidR="00D659B7" w:rsidRPr="00B61255" w:rsidRDefault="00B77898">
      <w:pPr>
        <w:tabs>
          <w:tab w:val="right" w:leader="underscore" w:pos="9072"/>
        </w:tabs>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tabs>
          <w:tab w:val="right" w:leader="underscore" w:pos="9072"/>
        </w:tabs>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tabs>
          <w:tab w:val="right" w:leader="underscore" w:pos="9072"/>
        </w:tabs>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9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 xml:space="preserve">(Socialinio pedagogo veiklos ir kompetencijos įvertinimo lentelės forma)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SOCIALINIO PEDAGOGO VEIKLOS IR KOMPETENCIJOS ĮVERTINIMO LENTELĖ</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(dokumento sudarymo vieta) </w:t>
      </w:r>
    </w:p>
    <w:p w:rsidR="00D659B7" w:rsidRPr="00B61255" w:rsidRDefault="00D659B7">
      <w:pPr>
        <w:jc w:val="cente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tbl>
      <w:tblPr>
        <w:tblW w:w="9228" w:type="dxa"/>
        <w:tblLayout w:type="fixed"/>
        <w:tblLook w:val="01E0"/>
      </w:tblPr>
      <w:tblGrid>
        <w:gridCol w:w="4614"/>
        <w:gridCol w:w="4614"/>
      </w:tblGrid>
      <w:tr w:rsidR="00D659B7" w:rsidRPr="00B61255">
        <w:trPr>
          <w:trHeight w:val="728"/>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Socialinis pedagogas</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w:t>
            </w:r>
          </w:p>
        </w:tc>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 xml:space="preserve">Vertintojas (kuruojantis vadovas) </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keepNext/>
              <w:tabs>
                <w:tab w:val="right" w:leader="underscore" w:pos="4200"/>
              </w:tabs>
              <w:jc w:val="center"/>
              <w:rPr>
                <w:rFonts w:ascii="Arial Narrow" w:hAnsi="Arial Narrow"/>
                <w:sz w:val="22"/>
                <w:szCs w:val="22"/>
              </w:rPr>
            </w:pPr>
            <w:r w:rsidRPr="00B61255">
              <w:rPr>
                <w:rFonts w:ascii="Arial Narrow" w:hAnsi="Arial Narrow"/>
                <w:sz w:val="22"/>
                <w:szCs w:val="22"/>
              </w:rPr>
              <w:t>(vardas ir pavardė, pareigos)</w:t>
            </w:r>
          </w:p>
        </w:tc>
      </w:tr>
      <w:tr w:rsidR="00D659B7" w:rsidRPr="00B61255">
        <w:trPr>
          <w:trHeight w:val="371"/>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Turima kvalifikacinė kategorija</w:t>
            </w:r>
            <w:r w:rsidRPr="00B61255">
              <w:rPr>
                <w:rFonts w:ascii="Arial Narrow" w:hAnsi="Arial Narrow"/>
                <w:sz w:val="22"/>
                <w:szCs w:val="22"/>
              </w:rPr>
              <w:tab/>
            </w:r>
          </w:p>
          <w:p w:rsidR="00D659B7" w:rsidRPr="00B61255" w:rsidRDefault="00D659B7">
            <w:pPr>
              <w:keepNext/>
              <w:tabs>
                <w:tab w:val="right" w:leader="underscore" w:pos="4200"/>
              </w:tabs>
              <w:rPr>
                <w:rFonts w:ascii="Arial Narrow" w:hAnsi="Arial Narrow"/>
                <w:sz w:val="22"/>
                <w:szCs w:val="22"/>
              </w:rPr>
            </w:pPr>
          </w:p>
        </w:tc>
        <w:tc>
          <w:tcPr>
            <w:tcW w:w="4614" w:type="dxa"/>
          </w:tcPr>
          <w:p w:rsidR="00D659B7" w:rsidRPr="00B61255" w:rsidRDefault="00B77898">
            <w:pPr>
              <w:tabs>
                <w:tab w:val="right" w:leader="underscore" w:pos="4200"/>
              </w:tabs>
              <w:rPr>
                <w:rFonts w:ascii="Arial Narrow" w:hAnsi="Arial Narrow"/>
                <w:sz w:val="22"/>
                <w:szCs w:val="22"/>
              </w:rPr>
            </w:pPr>
            <w:r w:rsidRPr="00B61255">
              <w:rPr>
                <w:rFonts w:ascii="Arial Narrow" w:hAnsi="Arial Narrow"/>
                <w:sz w:val="22"/>
                <w:szCs w:val="22"/>
              </w:rPr>
              <w:t>Vertintojas</w:t>
            </w:r>
            <w:r w:rsidRPr="00B61255">
              <w:rPr>
                <w:rFonts w:ascii="Arial Narrow" w:hAnsi="Arial Narrow"/>
                <w:sz w:val="22"/>
                <w:szCs w:val="22"/>
              </w:rPr>
              <w:tab/>
            </w:r>
          </w:p>
          <w:p w:rsidR="00D659B7" w:rsidRPr="00B61255" w:rsidRDefault="00B77898">
            <w:pPr>
              <w:keepNext/>
              <w:tabs>
                <w:tab w:val="right" w:leader="underscore" w:pos="4200"/>
              </w:tabs>
              <w:ind w:left="1020"/>
              <w:jc w:val="center"/>
              <w:rPr>
                <w:rFonts w:ascii="Arial Narrow" w:hAnsi="Arial Narrow"/>
                <w:sz w:val="22"/>
                <w:szCs w:val="22"/>
              </w:rPr>
            </w:pPr>
            <w:r w:rsidRPr="00B61255">
              <w:rPr>
                <w:rFonts w:ascii="Arial Narrow" w:hAnsi="Arial Narrow"/>
                <w:sz w:val="22"/>
                <w:szCs w:val="22"/>
              </w:rPr>
              <w:t>(vardas ir pavardė, kvalifikacinė kategorija)</w:t>
            </w:r>
          </w:p>
        </w:tc>
      </w:tr>
      <w:tr w:rsidR="00D659B7" w:rsidRPr="00B61255">
        <w:trPr>
          <w:trHeight w:val="371"/>
        </w:trPr>
        <w:tc>
          <w:tcPr>
            <w:tcW w:w="4614" w:type="dxa"/>
          </w:tcPr>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Pretenduojama kvalifikacinė kategorija</w:t>
            </w:r>
          </w:p>
          <w:p w:rsidR="00D659B7" w:rsidRPr="00B61255" w:rsidRDefault="00B77898">
            <w:pPr>
              <w:keepNext/>
              <w:tabs>
                <w:tab w:val="right" w:leader="underscore" w:pos="420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keepNext/>
              <w:tabs>
                <w:tab w:val="right" w:leader="underscore" w:pos="4200"/>
              </w:tabs>
              <w:rPr>
                <w:rFonts w:ascii="Arial Narrow" w:hAnsi="Arial Narrow"/>
                <w:sz w:val="22"/>
                <w:szCs w:val="22"/>
              </w:rPr>
            </w:pPr>
          </w:p>
        </w:tc>
        <w:tc>
          <w:tcPr>
            <w:tcW w:w="4614" w:type="dxa"/>
          </w:tcPr>
          <w:p w:rsidR="00D659B7" w:rsidRPr="00B61255" w:rsidRDefault="00B77898">
            <w:pPr>
              <w:tabs>
                <w:tab w:val="right" w:leader="underscore" w:pos="4200"/>
              </w:tabs>
              <w:rPr>
                <w:rFonts w:ascii="Arial Narrow" w:hAnsi="Arial Narrow"/>
                <w:sz w:val="22"/>
                <w:szCs w:val="22"/>
              </w:rPr>
            </w:pPr>
            <w:r w:rsidRPr="00B61255">
              <w:rPr>
                <w:rFonts w:ascii="Arial Narrow" w:hAnsi="Arial Narrow"/>
                <w:sz w:val="22"/>
                <w:szCs w:val="22"/>
              </w:rPr>
              <w:t xml:space="preserve">Vertintojas </w:t>
            </w:r>
            <w:r w:rsidRPr="00B61255">
              <w:rPr>
                <w:rFonts w:ascii="Arial Narrow" w:hAnsi="Arial Narrow"/>
                <w:sz w:val="22"/>
                <w:szCs w:val="22"/>
              </w:rPr>
              <w:tab/>
            </w:r>
          </w:p>
          <w:p w:rsidR="00D659B7" w:rsidRPr="00B61255" w:rsidRDefault="00B77898">
            <w:pPr>
              <w:tabs>
                <w:tab w:val="right" w:leader="underscore" w:pos="4200"/>
              </w:tabs>
              <w:ind w:left="1020"/>
              <w:jc w:val="center"/>
              <w:rPr>
                <w:rFonts w:ascii="Arial Narrow" w:hAnsi="Arial Narrow"/>
                <w:sz w:val="22"/>
                <w:szCs w:val="22"/>
              </w:rPr>
            </w:pPr>
            <w:r w:rsidRPr="00B61255">
              <w:rPr>
                <w:rFonts w:ascii="Arial Narrow" w:hAnsi="Arial Narrow"/>
                <w:sz w:val="22"/>
                <w:szCs w:val="22"/>
              </w:rPr>
              <w:t>(vardas ir pavardė, kvalifikacinė kategorija)</w:t>
            </w:r>
          </w:p>
        </w:tc>
      </w:tr>
    </w:tbl>
    <w:p w:rsidR="00D659B7" w:rsidRPr="00B61255" w:rsidRDefault="00D659B7">
      <w:pPr>
        <w:rPr>
          <w:rFonts w:ascii="Arial Narrow" w:hAnsi="Arial Narrow"/>
          <w:sz w:val="22"/>
          <w:szCs w:val="22"/>
        </w:rPr>
      </w:pPr>
    </w:p>
    <w:tbl>
      <w:tblPr>
        <w:tblW w:w="9137" w:type="dxa"/>
        <w:tblInd w:w="40" w:type="dxa"/>
        <w:tblLayout w:type="fixed"/>
        <w:tblCellMar>
          <w:left w:w="40" w:type="dxa"/>
          <w:right w:w="40" w:type="dxa"/>
        </w:tblCellMar>
        <w:tblLook w:val="0000"/>
      </w:tblPr>
      <w:tblGrid>
        <w:gridCol w:w="600"/>
        <w:gridCol w:w="6581"/>
        <w:gridCol w:w="6"/>
        <w:gridCol w:w="480"/>
        <w:gridCol w:w="13"/>
        <w:gridCol w:w="467"/>
        <w:gridCol w:w="13"/>
        <w:gridCol w:w="470"/>
        <w:gridCol w:w="10"/>
        <w:gridCol w:w="480"/>
        <w:gridCol w:w="17"/>
      </w:tblGrid>
      <w:tr w:rsidR="00D659B7" w:rsidRPr="00B61255">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w:t>
            </w:r>
          </w:p>
        </w:tc>
      </w:tr>
      <w:tr w:rsidR="00D659B7" w:rsidRPr="00B61255">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 socialinio pedagogo veiklos rezultatyvumas</w:t>
            </w:r>
          </w:p>
        </w:tc>
      </w:tr>
      <w:tr w:rsidR="00D659B7" w:rsidRPr="00B61255">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Įvertinimas</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1.1</w:t>
            </w: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1.2</w:t>
            </w: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1.3</w:t>
            </w: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parinkti ir taikyti individualius ir grupinius socialinės 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1.4</w:t>
            </w: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8520" w:type="dxa"/>
            <w:gridSpan w:val="9"/>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Švietimo ir mokslo, Socialinės apsaugos ir darbo 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06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Veiklos sritis: bendravimas, bendradarbiavimas ir veikla institucijos bendruomenėje ir už jos ribų</w:t>
            </w:r>
          </w:p>
        </w:tc>
      </w:tr>
      <w:tr w:rsidR="00D659B7" w:rsidRPr="00B61255">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Įvertinimas</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2.1</w:t>
            </w:r>
          </w:p>
        </w:tc>
        <w:tc>
          <w:tcPr>
            <w:tcW w:w="6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2.2</w:t>
            </w:r>
          </w:p>
        </w:tc>
        <w:tc>
          <w:tcPr>
            <w:tcW w:w="6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koordinuoti socialinės pedagoginės pagalbos ugdytiniams teikimą ir socioedukacines veiklas institucijoje</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2.3</w:t>
            </w:r>
          </w:p>
        </w:tc>
        <w:tc>
          <w:tcPr>
            <w:tcW w:w="6587"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inicijuoti ir rengti projektus, programas dalyvauti juos įgyvendinant</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3"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9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581"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lastRenderedPageBreak/>
              <w:t>2.</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vertinant ir nustatant kitų institucijų socialinių pedagogų siekiančių įgyti socialinio 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Konsultuoja ir informuoja mokinius profesinės karjeros klausimais</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08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r>
    </w:tbl>
    <w:p w:rsidR="00D659B7" w:rsidRPr="00B61255" w:rsidRDefault="00D659B7">
      <w:pPr>
        <w:rPr>
          <w:rFonts w:ascii="Arial Narrow" w:hAnsi="Arial Narrow"/>
          <w:sz w:val="22"/>
          <w:szCs w:val="22"/>
        </w:rPr>
      </w:pPr>
    </w:p>
    <w:tbl>
      <w:tblPr>
        <w:tblW w:w="9120" w:type="dxa"/>
        <w:tblInd w:w="40" w:type="dxa"/>
        <w:tblLayout w:type="fixed"/>
        <w:tblCellMar>
          <w:left w:w="40" w:type="dxa"/>
          <w:right w:w="40" w:type="dxa"/>
        </w:tblCellMar>
        <w:tblLook w:val="0000"/>
      </w:tblPr>
      <w:tblGrid>
        <w:gridCol w:w="600"/>
        <w:gridCol w:w="6600"/>
        <w:gridCol w:w="480"/>
        <w:gridCol w:w="480"/>
        <w:gridCol w:w="480"/>
        <w:gridCol w:w="480"/>
      </w:tblGrid>
      <w:tr w:rsidR="00D659B7" w:rsidRPr="00B61255">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Veiklos sritis: asmeninis profesinis tobulėjimas</w:t>
            </w:r>
          </w:p>
        </w:tc>
      </w:tr>
      <w:tr w:rsidR="00D659B7" w:rsidRPr="00B61255">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Įvertinimas</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3.1</w:t>
            </w:r>
          </w:p>
        </w:tc>
        <w:tc>
          <w:tcPr>
            <w:tcW w:w="66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3.2</w:t>
            </w:r>
          </w:p>
        </w:tc>
        <w:tc>
          <w:tcPr>
            <w:tcW w:w="66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3.3</w:t>
            </w:r>
          </w:p>
        </w:tc>
        <w:tc>
          <w:tcPr>
            <w:tcW w:w="660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8520"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8520" w:type="dxa"/>
            <w:gridSpan w:val="5"/>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Kiti požymiai:</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ir skaito pranešimus užsienio kalba</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Skaito pranešimus 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Yra parengęs metodines rekomendacijas (aprobuotas institucijų reglamentuojančių socialinių pedagogų veiklą) šalies, rajono (miesto) socialiniams pedagogams ir mokytojams</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w:t>
            </w: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Kita</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48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0</w:t>
            </w:r>
          </w:p>
        </w:tc>
      </w:tr>
      <w:tr w:rsidR="00D659B7" w:rsidRPr="00B61255">
        <w:trPr>
          <w:cantSplit/>
          <w:trHeight w:val="23"/>
        </w:trPr>
        <w:tc>
          <w:tcPr>
            <w:tcW w:w="600" w:type="dxa"/>
            <w:tcBorders>
              <w:top w:val="single" w:sz="6" w:space="0" w:color="auto"/>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7080"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r w:rsidR="00D659B7" w:rsidRPr="00B61255">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I, II ir III veiklos sričių ir kitų požymių balų suma</w:t>
            </w:r>
          </w:p>
          <w:p w:rsidR="00D659B7" w:rsidRPr="00B61255" w:rsidRDefault="00D659B7">
            <w:pPr>
              <w:rPr>
                <w:rFonts w:ascii="Arial Narrow" w:hAnsi="Arial Narrow"/>
                <w:sz w:val="22"/>
                <w:szCs w:val="22"/>
              </w:rPr>
            </w:pPr>
          </w:p>
        </w:tc>
        <w:tc>
          <w:tcPr>
            <w:tcW w:w="1440" w:type="dxa"/>
            <w:gridSpan w:val="3"/>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tbl>
      <w:tblPr>
        <w:tblW w:w="9120" w:type="dxa"/>
        <w:tblInd w:w="40" w:type="dxa"/>
        <w:tblLayout w:type="fixed"/>
        <w:tblCellMar>
          <w:left w:w="40" w:type="dxa"/>
          <w:right w:w="40" w:type="dxa"/>
        </w:tblCellMar>
        <w:tblLook w:val="0000"/>
      </w:tblPr>
      <w:tblGrid>
        <w:gridCol w:w="9120"/>
      </w:tblGrid>
      <w:tr w:rsidR="00D659B7" w:rsidRPr="00B61255">
        <w:trPr>
          <w:cantSplit/>
          <w:trHeight w:val="2580"/>
        </w:trPr>
        <w:tc>
          <w:tcPr>
            <w:tcW w:w="9120" w:type="dxa"/>
            <w:tcBorders>
              <w:top w:val="single" w:sz="6" w:space="0" w:color="auto"/>
              <w:left w:val="single" w:sz="6" w:space="0" w:color="auto"/>
              <w:bottom w:val="single" w:sz="6" w:space="0" w:color="auto"/>
              <w:right w:val="single" w:sz="6" w:space="0" w:color="auto"/>
            </w:tcBorders>
          </w:tcPr>
          <w:p w:rsidR="00D659B7" w:rsidRPr="00B61255" w:rsidRDefault="00B77898">
            <w:pPr>
              <w:rPr>
                <w:rFonts w:ascii="Arial Narrow" w:hAnsi="Arial Narrow"/>
                <w:sz w:val="22"/>
                <w:szCs w:val="22"/>
              </w:rPr>
            </w:pPr>
            <w:r w:rsidRPr="00B61255">
              <w:rPr>
                <w:rFonts w:ascii="Arial Narrow" w:hAnsi="Arial Narrow"/>
                <w:sz w:val="22"/>
                <w:szCs w:val="22"/>
              </w:rPr>
              <w:t>Vertintojo (-ų) sprendimo pagrindimas</w:t>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Rekomenduojamos tobulinti socialinio pedagogo kompetencijos ir veiklos sritys:</w:t>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B77898">
            <w:pPr>
              <w:tabs>
                <w:tab w:val="right" w:leader="underscore" w:pos="884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rPr>
                <w:rFonts w:ascii="Arial Narrow" w:hAnsi="Arial Narrow"/>
                <w:sz w:val="22"/>
                <w:szCs w:val="22"/>
              </w:rPr>
            </w:pPr>
          </w:p>
        </w:tc>
      </w:tr>
    </w:tbl>
    <w:p w:rsidR="00D659B7" w:rsidRPr="00B61255" w:rsidRDefault="00D659B7">
      <w:pPr>
        <w:rPr>
          <w:rFonts w:ascii="Arial Narrow" w:hAnsi="Arial Narrow"/>
          <w:bCs/>
          <w:sz w:val="22"/>
          <w:szCs w:val="22"/>
        </w:rPr>
      </w:pPr>
    </w:p>
    <w:p w:rsidR="00D659B7" w:rsidRPr="00B61255" w:rsidRDefault="00B77898">
      <w:pPr>
        <w:tabs>
          <w:tab w:val="right" w:leader="underscore" w:pos="9120"/>
        </w:tabs>
        <w:rPr>
          <w:rFonts w:ascii="Arial Narrow" w:hAnsi="Arial Narrow"/>
          <w:sz w:val="22"/>
          <w:szCs w:val="22"/>
        </w:rPr>
      </w:pPr>
      <w:r w:rsidRPr="00B61255">
        <w:rPr>
          <w:rFonts w:ascii="Arial Narrow" w:hAnsi="Arial Narrow"/>
          <w:sz w:val="22"/>
          <w:szCs w:val="22"/>
        </w:rPr>
        <w:t>_</w:t>
      </w:r>
      <w:r w:rsidRPr="00B61255">
        <w:rPr>
          <w:rFonts w:ascii="Arial Narrow" w:hAnsi="Arial Narrow"/>
          <w:sz w:val="22"/>
          <w:szCs w:val="22"/>
        </w:rPr>
        <w:tab/>
      </w:r>
    </w:p>
    <w:p w:rsidR="00D659B7" w:rsidRPr="00B61255" w:rsidRDefault="00D659B7">
      <w:pPr>
        <w:tabs>
          <w:tab w:val="right" w:leader="underscore" w:pos="9120"/>
        </w:tabs>
        <w:rPr>
          <w:rFonts w:ascii="Arial Narrow" w:hAnsi="Arial Narrow"/>
          <w:bCs/>
          <w:sz w:val="22"/>
          <w:szCs w:val="22"/>
        </w:rPr>
      </w:pPr>
    </w:p>
    <w:p w:rsidR="00D659B7" w:rsidRPr="00B61255" w:rsidRDefault="00B77898">
      <w:pPr>
        <w:tabs>
          <w:tab w:val="right" w:leader="underscore" w:pos="9120"/>
        </w:tabs>
        <w:rPr>
          <w:rFonts w:ascii="Arial Narrow" w:hAnsi="Arial Narrow"/>
          <w:sz w:val="22"/>
          <w:szCs w:val="22"/>
        </w:rPr>
      </w:pPr>
      <w:r w:rsidRPr="00B61255">
        <w:rPr>
          <w:rFonts w:ascii="Arial Narrow" w:hAnsi="Arial Narrow"/>
          <w:b/>
          <w:bCs/>
          <w:sz w:val="22"/>
          <w:szCs w:val="22"/>
        </w:rPr>
        <w:t xml:space="preserve">Išvada. </w:t>
      </w:r>
      <w:r w:rsidRPr="00B61255">
        <w:rPr>
          <w:rFonts w:ascii="Arial Narrow" w:hAnsi="Arial Narrow"/>
          <w:sz w:val="22"/>
          <w:szCs w:val="22"/>
        </w:rPr>
        <w:tab/>
        <w:t>veikla ir kompetencija atitinka ____________</w:t>
      </w:r>
    </w:p>
    <w:p w:rsidR="00D659B7" w:rsidRPr="00B61255" w:rsidRDefault="00B77898">
      <w:pPr>
        <w:tabs>
          <w:tab w:val="right" w:leader="underscore" w:pos="9120"/>
        </w:tabs>
        <w:ind w:left="840"/>
        <w:rPr>
          <w:rFonts w:ascii="Arial Narrow" w:hAnsi="Arial Narrow"/>
          <w:sz w:val="22"/>
          <w:szCs w:val="22"/>
        </w:rPr>
      </w:pPr>
      <w:r w:rsidRPr="00B61255">
        <w:rPr>
          <w:rFonts w:ascii="Arial Narrow" w:hAnsi="Arial Narrow"/>
          <w:sz w:val="22"/>
          <w:szCs w:val="22"/>
        </w:rPr>
        <w:t xml:space="preserve">(socialinio pedagogo vardas ir pavardė) </w:t>
      </w:r>
    </w:p>
    <w:p w:rsidR="00D659B7" w:rsidRPr="00B61255" w:rsidRDefault="00B77898">
      <w:pPr>
        <w:tabs>
          <w:tab w:val="right" w:leader="underscore" w:pos="9120"/>
        </w:tabs>
        <w:rPr>
          <w:rFonts w:ascii="Arial Narrow" w:hAnsi="Arial Narrow"/>
          <w:sz w:val="22"/>
          <w:szCs w:val="22"/>
        </w:rPr>
      </w:pPr>
      <w:r w:rsidRPr="00B61255">
        <w:rPr>
          <w:rFonts w:ascii="Arial Narrow" w:hAnsi="Arial Narrow"/>
          <w:sz w:val="22"/>
          <w:szCs w:val="22"/>
        </w:rPr>
        <w:lastRenderedPageBreak/>
        <w:t>_</w:t>
      </w:r>
      <w:r w:rsidRPr="00B61255">
        <w:rPr>
          <w:rFonts w:ascii="Arial Narrow" w:hAnsi="Arial Narrow"/>
          <w:sz w:val="22"/>
          <w:szCs w:val="22"/>
        </w:rPr>
        <w:tab/>
        <w:t xml:space="preserve"> kvalifikacinės kategorijos reikalavimus.</w:t>
      </w:r>
    </w:p>
    <w:p w:rsidR="00D659B7" w:rsidRPr="00B61255" w:rsidRDefault="00B77898">
      <w:pPr>
        <w:tabs>
          <w:tab w:val="right" w:leader="underscore" w:pos="9120"/>
        </w:tabs>
        <w:ind w:left="1080"/>
        <w:rPr>
          <w:rFonts w:ascii="Arial Narrow" w:hAnsi="Arial Narrow"/>
          <w:sz w:val="22"/>
          <w:szCs w:val="22"/>
        </w:rPr>
      </w:pPr>
      <w:r w:rsidRPr="00B61255">
        <w:rPr>
          <w:rFonts w:ascii="Arial Narrow" w:hAnsi="Arial Narrow"/>
          <w:sz w:val="22"/>
          <w:szCs w:val="22"/>
        </w:rPr>
        <w:t>(nurodyti kvalifikacinę kategoriją)</w:t>
      </w:r>
    </w:p>
    <w:p w:rsidR="00D659B7" w:rsidRPr="00B61255" w:rsidRDefault="00D659B7">
      <w:pPr>
        <w:tabs>
          <w:tab w:val="right" w:leader="underscore" w:pos="9120"/>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(kuruojantis vadovas)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040"/>
          <w:tab w:val="right" w:pos="8760"/>
          <w:tab w:val="right" w:leader="underscore" w:pos="9072"/>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center" w:pos="5040"/>
          <w:tab w:val="right" w:pos="8760"/>
          <w:tab w:val="right" w:leader="underscore" w:pos="9072"/>
        </w:tabs>
        <w:rPr>
          <w:rFonts w:ascii="Arial Narrow" w:hAnsi="Arial Narrow"/>
          <w:sz w:val="22"/>
          <w:szCs w:val="22"/>
        </w:rPr>
      </w:pPr>
    </w:p>
    <w:p w:rsidR="00D659B7" w:rsidRPr="00B61255" w:rsidRDefault="00B77898">
      <w:pPr>
        <w:tabs>
          <w:tab w:val="center" w:pos="5040"/>
          <w:tab w:val="right" w:pos="8760"/>
          <w:tab w:val="right" w:leader="underscore" w:pos="9072"/>
        </w:tabs>
        <w:rPr>
          <w:rFonts w:ascii="Arial Narrow" w:hAnsi="Arial Narrow"/>
          <w:sz w:val="22"/>
          <w:szCs w:val="22"/>
        </w:rPr>
      </w:pPr>
      <w:r w:rsidRPr="00B61255">
        <w:rPr>
          <w:rFonts w:ascii="Arial Narrow" w:hAnsi="Arial Narrow"/>
          <w:sz w:val="22"/>
          <w:szCs w:val="22"/>
        </w:rPr>
        <w:t>Vertintojas (darbovietė ir pareigos)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 xml:space="preserve">Susipažinau </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(Parašas)</w:t>
      </w:r>
    </w:p>
    <w:p w:rsidR="00D659B7" w:rsidRPr="00B61255" w:rsidRDefault="00B77898">
      <w:pPr>
        <w:rPr>
          <w:rFonts w:ascii="Arial Narrow" w:hAnsi="Arial Narrow"/>
          <w:sz w:val="22"/>
          <w:szCs w:val="22"/>
        </w:rPr>
      </w:pPr>
      <w:r w:rsidRPr="00B61255">
        <w:rPr>
          <w:rFonts w:ascii="Arial Narrow" w:hAnsi="Arial Narrow"/>
          <w:sz w:val="22"/>
          <w:szCs w:val="22"/>
        </w:rPr>
        <w:t xml:space="preserve">(Socialinio pedagogo vardas ir pavardė) </w:t>
      </w:r>
    </w:p>
    <w:p w:rsidR="00D659B7" w:rsidRPr="00B61255" w:rsidRDefault="00B77898">
      <w:pPr>
        <w:tabs>
          <w:tab w:val="right" w:leader="underscore" w:pos="9072"/>
        </w:tabs>
        <w:rPr>
          <w:rFonts w:ascii="Arial Narrow" w:hAnsi="Arial Narrow"/>
          <w:sz w:val="22"/>
          <w:szCs w:val="22"/>
        </w:rPr>
      </w:pPr>
      <w:r w:rsidRPr="00B61255">
        <w:rPr>
          <w:rFonts w:ascii="Arial Narrow" w:hAnsi="Arial Narrow"/>
          <w:sz w:val="22"/>
          <w:szCs w:val="22"/>
        </w:rPr>
        <w:t>(Data)</w:t>
      </w:r>
    </w:p>
    <w:p w:rsidR="00D659B7" w:rsidRPr="00B61255" w:rsidRDefault="00D659B7">
      <w:pPr>
        <w:tabs>
          <w:tab w:val="right" w:leader="underscore" w:pos="9072"/>
        </w:tabs>
        <w:rPr>
          <w:rFonts w:ascii="Arial Narrow" w:hAnsi="Arial Narrow"/>
          <w:sz w:val="22"/>
          <w:szCs w:val="22"/>
        </w:rPr>
      </w:pPr>
    </w:p>
    <w:p w:rsidR="00D659B7" w:rsidRPr="00B61255" w:rsidRDefault="00B77898">
      <w:pPr>
        <w:rPr>
          <w:rFonts w:ascii="Arial Narrow" w:hAnsi="Arial Narrow"/>
          <w:b/>
          <w:bCs/>
          <w:sz w:val="22"/>
          <w:szCs w:val="22"/>
        </w:rPr>
      </w:pPr>
      <w:r w:rsidRPr="00B61255">
        <w:rPr>
          <w:rFonts w:ascii="Arial Narrow" w:hAnsi="Arial Narrow"/>
          <w:b/>
          <w:bCs/>
          <w:sz w:val="22"/>
          <w:szCs w:val="22"/>
        </w:rPr>
        <w:t>Atestuojamojo socialinio pedagogo</w:t>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pastabos:</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D659B7">
      <w:pPr>
        <w:tabs>
          <w:tab w:val="right" w:leader="underscore" w:pos="9072"/>
        </w:tabs>
        <w:rPr>
          <w:rFonts w:ascii="Arial Narrow" w:hAnsi="Arial Narrow"/>
          <w:b/>
          <w:bCs/>
          <w:sz w:val="22"/>
          <w:szCs w:val="22"/>
        </w:rPr>
      </w:pP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Atestacijos komisijos išvada.</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rPr>
          <w:rFonts w:ascii="Arial Narrow" w:hAnsi="Arial Narrow"/>
          <w:b/>
          <w:bCs/>
          <w:sz w:val="22"/>
          <w:szCs w:val="22"/>
        </w:rPr>
      </w:pPr>
      <w:r w:rsidRPr="00B61255">
        <w:rPr>
          <w:rFonts w:ascii="Arial Narrow" w:hAnsi="Arial Narrow"/>
          <w:b/>
          <w:bCs/>
          <w:sz w:val="22"/>
          <w:szCs w:val="22"/>
        </w:rPr>
        <w:t>_</w:t>
      </w:r>
      <w:r w:rsidRPr="00B61255">
        <w:rPr>
          <w:rFonts w:ascii="Arial Narrow" w:hAnsi="Arial Narrow"/>
          <w:b/>
          <w:bCs/>
          <w:sz w:val="22"/>
          <w:szCs w:val="22"/>
        </w:rPr>
        <w:tab/>
      </w:r>
    </w:p>
    <w:p w:rsidR="00D659B7" w:rsidRPr="00B61255" w:rsidRDefault="00B77898">
      <w:pPr>
        <w:tabs>
          <w:tab w:val="right" w:leader="underscore" w:pos="9072"/>
        </w:tabs>
        <w:jc w:val="center"/>
        <w:rPr>
          <w:rFonts w:ascii="Arial Narrow" w:hAnsi="Arial Narrow"/>
          <w:sz w:val="22"/>
          <w:szCs w:val="22"/>
        </w:rPr>
      </w:pPr>
      <w:r w:rsidRPr="00B61255">
        <w:rPr>
          <w:rFonts w:ascii="Arial Narrow" w:hAnsi="Arial Narrow"/>
          <w:sz w:val="22"/>
          <w:szCs w:val="22"/>
        </w:rPr>
        <w:t>(institucijos atestacijos komisijos posėdžio protokolo data ir numeris)</w:t>
      </w:r>
    </w:p>
    <w:p w:rsidR="00D659B7" w:rsidRPr="00B61255" w:rsidRDefault="00D659B7">
      <w:pPr>
        <w:tabs>
          <w:tab w:val="right" w:leader="underscore" w:pos="9072"/>
        </w:tabs>
        <w:rPr>
          <w:rFonts w:ascii="Arial Narrow" w:hAnsi="Arial Narrow"/>
          <w:sz w:val="22"/>
          <w:szCs w:val="22"/>
        </w:rPr>
      </w:pPr>
    </w:p>
    <w:p w:rsidR="00D659B7" w:rsidRPr="00B61255" w:rsidRDefault="00B77898">
      <w:pPr>
        <w:tabs>
          <w:tab w:val="right" w:leader="underscore" w:pos="9072"/>
        </w:tabs>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ind w:firstLine="5102"/>
        <w:rPr>
          <w:rFonts w:ascii="Arial Narrow" w:hAnsi="Arial Narrow"/>
          <w:sz w:val="22"/>
          <w:szCs w:val="22"/>
        </w:rPr>
        <w:sectPr w:rsidR="00D659B7" w:rsidRPr="00B61255">
          <w:pgSz w:w="11907" w:h="16840" w:code="9"/>
          <w:pgMar w:top="1134" w:right="1134" w:bottom="1134" w:left="1701" w:header="709" w:footer="709" w:gutter="0"/>
          <w:pgNumType w:start="1"/>
          <w:cols w:space="708"/>
          <w:titlePg/>
          <w:docGrid w:linePitch="326"/>
        </w:sectPr>
      </w:pPr>
    </w:p>
    <w:p w:rsidR="00D659B7" w:rsidRPr="00B61255" w:rsidRDefault="00B77898">
      <w:pPr>
        <w:ind w:firstLine="5102"/>
        <w:rPr>
          <w:rFonts w:ascii="Arial Narrow" w:hAnsi="Arial Narrow"/>
          <w:sz w:val="22"/>
          <w:szCs w:val="22"/>
        </w:rPr>
      </w:pPr>
      <w:r w:rsidRPr="00B61255">
        <w:rPr>
          <w:rFonts w:ascii="Arial Narrow" w:hAnsi="Arial Narrow"/>
          <w:sz w:val="22"/>
          <w:szCs w:val="22"/>
        </w:rPr>
        <w:lastRenderedPageBreak/>
        <w:t xml:space="preserve">Mokytojų ir pagalbos mokiniui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specialistų (išskyrus psichologus) </w:t>
      </w:r>
    </w:p>
    <w:p w:rsidR="00D659B7" w:rsidRPr="00B61255" w:rsidRDefault="00B77898">
      <w:pPr>
        <w:ind w:firstLine="5102"/>
        <w:rPr>
          <w:rFonts w:ascii="Arial Narrow" w:hAnsi="Arial Narrow"/>
          <w:sz w:val="22"/>
          <w:szCs w:val="22"/>
        </w:rPr>
      </w:pPr>
      <w:r w:rsidRPr="00B61255">
        <w:rPr>
          <w:rFonts w:ascii="Arial Narrow" w:hAnsi="Arial Narrow"/>
          <w:sz w:val="22"/>
          <w:szCs w:val="22"/>
        </w:rPr>
        <w:t xml:space="preserve">atestacijos nuostatų </w:t>
      </w:r>
    </w:p>
    <w:p w:rsidR="00D659B7" w:rsidRPr="00B61255" w:rsidRDefault="00B77898">
      <w:pPr>
        <w:ind w:firstLine="5102"/>
        <w:rPr>
          <w:rFonts w:ascii="Arial Narrow" w:hAnsi="Arial Narrow"/>
          <w:sz w:val="22"/>
          <w:szCs w:val="22"/>
        </w:rPr>
      </w:pPr>
      <w:r w:rsidRPr="00B61255">
        <w:rPr>
          <w:rFonts w:ascii="Arial Narrow" w:hAnsi="Arial Narrow"/>
          <w:sz w:val="22"/>
          <w:szCs w:val="22"/>
        </w:rPr>
        <w:t>10 priedas</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(Pavyzdinė mokytojų ir pagalbos mokiniui specialistų atestacijos programos forma)</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(institucijos pavadinimas)</w:t>
      </w:r>
    </w:p>
    <w:p w:rsidR="00D659B7" w:rsidRPr="00B61255" w:rsidRDefault="00D659B7">
      <w:pPr>
        <w:rPr>
          <w:rFonts w:ascii="Arial Narrow" w:hAnsi="Arial Narrow"/>
          <w:sz w:val="22"/>
          <w:szCs w:val="22"/>
        </w:rPr>
      </w:pPr>
    </w:p>
    <w:p w:rsidR="00D659B7" w:rsidRPr="00B61255" w:rsidRDefault="00B77898">
      <w:pPr>
        <w:ind w:left="5160"/>
        <w:rPr>
          <w:rFonts w:ascii="Arial Narrow" w:hAnsi="Arial Narrow"/>
          <w:sz w:val="22"/>
          <w:szCs w:val="22"/>
        </w:rPr>
      </w:pPr>
      <w:r w:rsidRPr="00B61255">
        <w:rPr>
          <w:rFonts w:ascii="Arial Narrow" w:hAnsi="Arial Narrow"/>
          <w:sz w:val="22"/>
          <w:szCs w:val="22"/>
        </w:rPr>
        <w:t xml:space="preserve">TVIRTINU </w:t>
      </w:r>
    </w:p>
    <w:p w:rsidR="00D659B7" w:rsidRPr="00B61255" w:rsidRDefault="00B77898">
      <w:pPr>
        <w:ind w:left="5160"/>
        <w:rPr>
          <w:rFonts w:ascii="Arial Narrow" w:hAnsi="Arial Narrow"/>
          <w:sz w:val="22"/>
          <w:szCs w:val="22"/>
        </w:rPr>
      </w:pPr>
      <w:r w:rsidRPr="00B61255">
        <w:rPr>
          <w:rFonts w:ascii="Arial Narrow" w:hAnsi="Arial Narrow"/>
          <w:sz w:val="22"/>
          <w:szCs w:val="22"/>
        </w:rPr>
        <w:t xml:space="preserve">(Pareigų pavadinimas) </w:t>
      </w:r>
    </w:p>
    <w:p w:rsidR="00D659B7" w:rsidRPr="00B61255" w:rsidRDefault="00B77898">
      <w:pPr>
        <w:ind w:left="5160"/>
        <w:rPr>
          <w:rFonts w:ascii="Arial Narrow" w:hAnsi="Arial Narrow"/>
          <w:sz w:val="22"/>
          <w:szCs w:val="22"/>
        </w:rPr>
      </w:pPr>
      <w:r w:rsidRPr="00B61255">
        <w:rPr>
          <w:rFonts w:ascii="Arial Narrow" w:hAnsi="Arial Narrow"/>
          <w:sz w:val="22"/>
          <w:szCs w:val="22"/>
        </w:rPr>
        <w:t>(Parašas)</w:t>
      </w:r>
    </w:p>
    <w:p w:rsidR="00D659B7" w:rsidRPr="00B61255" w:rsidRDefault="00B77898">
      <w:pPr>
        <w:ind w:left="5160"/>
        <w:rPr>
          <w:rFonts w:ascii="Arial Narrow" w:hAnsi="Arial Narrow"/>
          <w:sz w:val="22"/>
          <w:szCs w:val="22"/>
        </w:rPr>
      </w:pPr>
      <w:r w:rsidRPr="00B61255">
        <w:rPr>
          <w:rFonts w:ascii="Arial Narrow" w:hAnsi="Arial Narrow"/>
          <w:sz w:val="22"/>
          <w:szCs w:val="22"/>
        </w:rPr>
        <w:t xml:space="preserve">(Vardas ir pavardė) </w:t>
      </w:r>
    </w:p>
    <w:p w:rsidR="00D659B7" w:rsidRPr="00B61255" w:rsidRDefault="00B77898">
      <w:pPr>
        <w:ind w:left="5160"/>
        <w:rPr>
          <w:rFonts w:ascii="Arial Narrow" w:hAnsi="Arial Narrow"/>
          <w:sz w:val="22"/>
          <w:szCs w:val="22"/>
        </w:rPr>
      </w:pPr>
      <w:r w:rsidRPr="00B61255">
        <w:rPr>
          <w:rFonts w:ascii="Arial Narrow" w:hAnsi="Arial Narrow"/>
          <w:sz w:val="22"/>
          <w:szCs w:val="22"/>
        </w:rPr>
        <w:t>(Data)</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b/>
          <w:sz w:val="22"/>
          <w:szCs w:val="22"/>
        </w:rPr>
      </w:pPr>
      <w:r w:rsidRPr="00B61255">
        <w:rPr>
          <w:rFonts w:ascii="Arial Narrow" w:hAnsi="Arial Narrow"/>
          <w:b/>
          <w:sz w:val="22"/>
          <w:szCs w:val="22"/>
        </w:rPr>
        <w:t>MOKYTOJŲ IR PAGALBOS MOKINIUI SPECIALISTŲ _________ METŲ ATESTACIJOS PROGRAMA</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 Nr. __________</w:t>
      </w:r>
    </w:p>
    <w:p w:rsidR="00D659B7" w:rsidRPr="00B61255" w:rsidRDefault="00B77898">
      <w:pPr>
        <w:ind w:left="3480"/>
        <w:rPr>
          <w:rFonts w:ascii="Arial Narrow" w:hAnsi="Arial Narrow"/>
          <w:sz w:val="22"/>
          <w:szCs w:val="22"/>
        </w:rPr>
      </w:pPr>
      <w:r w:rsidRPr="00B61255">
        <w:rPr>
          <w:rFonts w:ascii="Arial Narrow" w:hAnsi="Arial Narrow"/>
          <w:sz w:val="22"/>
          <w:szCs w:val="22"/>
        </w:rPr>
        <w:t>(data)</w:t>
      </w: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________________________</w:t>
      </w:r>
    </w:p>
    <w:p w:rsidR="00D659B7" w:rsidRPr="00B61255" w:rsidRDefault="00B77898">
      <w:pPr>
        <w:jc w:val="center"/>
        <w:rPr>
          <w:rFonts w:ascii="Arial Narrow" w:hAnsi="Arial Narrow"/>
          <w:sz w:val="22"/>
          <w:szCs w:val="22"/>
        </w:rPr>
      </w:pPr>
      <w:r w:rsidRPr="00B61255">
        <w:rPr>
          <w:rFonts w:ascii="Arial Narrow" w:hAnsi="Arial Narrow"/>
          <w:sz w:val="22"/>
          <w:szCs w:val="22"/>
        </w:rPr>
        <w:t>(dokumento sudarymo vieta)</w:t>
      </w:r>
    </w:p>
    <w:p w:rsidR="00D659B7" w:rsidRPr="00B61255" w:rsidRDefault="00D659B7">
      <w:pPr>
        <w:rPr>
          <w:rFonts w:ascii="Arial Narrow" w:hAnsi="Arial Narrow"/>
          <w:sz w:val="22"/>
          <w:szCs w:val="22"/>
        </w:rPr>
      </w:pPr>
    </w:p>
    <w:tbl>
      <w:tblPr>
        <w:tblW w:w="9360" w:type="dxa"/>
        <w:tblInd w:w="40" w:type="dxa"/>
        <w:tblLayout w:type="fixed"/>
        <w:tblCellMar>
          <w:left w:w="40" w:type="dxa"/>
          <w:right w:w="40" w:type="dxa"/>
        </w:tblCellMar>
        <w:tblLook w:val="0000"/>
      </w:tblPr>
      <w:tblGrid>
        <w:gridCol w:w="427"/>
        <w:gridCol w:w="1733"/>
        <w:gridCol w:w="960"/>
        <w:gridCol w:w="1272"/>
        <w:gridCol w:w="1128"/>
        <w:gridCol w:w="1013"/>
        <w:gridCol w:w="1147"/>
        <w:gridCol w:w="1008"/>
        <w:gridCol w:w="672"/>
      </w:tblGrid>
      <w:tr w:rsidR="00D659B7" w:rsidRPr="00B61255">
        <w:trPr>
          <w:cantSplit/>
          <w:trHeight w:val="23"/>
        </w:trPr>
        <w:tc>
          <w:tcPr>
            <w:tcW w:w="427"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 xml:space="preserve">Eil. Nr. </w:t>
            </w:r>
          </w:p>
        </w:tc>
        <w:tc>
          <w:tcPr>
            <w:tcW w:w="1733"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Mokytojo ar pagalbos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Išsilavinimas ir kvalifikacija</w:t>
            </w:r>
          </w:p>
        </w:tc>
        <w:tc>
          <w:tcPr>
            <w:tcW w:w="1128"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Mokomasis dalykas (pareigybė)</w:t>
            </w:r>
          </w:p>
        </w:tc>
        <w:tc>
          <w:tcPr>
            <w:tcW w:w="1013"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Turima kvalifikacinė kategorija</w:t>
            </w:r>
          </w:p>
        </w:tc>
        <w:tc>
          <w:tcPr>
            <w:tcW w:w="1147"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Kvalifikacinės kategorijos įgijimo data</w:t>
            </w:r>
          </w:p>
        </w:tc>
        <w:tc>
          <w:tcPr>
            <w:tcW w:w="1008"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Siekiama kvalifikacinė kategorija</w:t>
            </w:r>
          </w:p>
        </w:tc>
        <w:tc>
          <w:tcPr>
            <w:tcW w:w="672" w:type="dxa"/>
            <w:vMerge w:val="restart"/>
            <w:tcBorders>
              <w:top w:val="single" w:sz="6" w:space="0" w:color="auto"/>
              <w:left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Atestacijos data</w:t>
            </w:r>
          </w:p>
        </w:tc>
      </w:tr>
      <w:tr w:rsidR="00D659B7" w:rsidRPr="00B61255">
        <w:trPr>
          <w:cantSplit/>
          <w:trHeight w:val="23"/>
        </w:trPr>
        <w:tc>
          <w:tcPr>
            <w:tcW w:w="427"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733"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96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mokymo įstaiga</w:t>
            </w:r>
          </w:p>
        </w:tc>
        <w:tc>
          <w:tcPr>
            <w:tcW w:w="1272"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kvalifikacija/ specialybė</w:t>
            </w:r>
          </w:p>
        </w:tc>
        <w:tc>
          <w:tcPr>
            <w:tcW w:w="1128"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013"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147"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1008"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c>
          <w:tcPr>
            <w:tcW w:w="672" w:type="dxa"/>
            <w:vMerge/>
            <w:tcBorders>
              <w:left w:val="single" w:sz="6" w:space="0" w:color="auto"/>
              <w:bottom w:val="single" w:sz="6" w:space="0" w:color="auto"/>
              <w:right w:val="single" w:sz="6" w:space="0" w:color="auto"/>
            </w:tcBorders>
          </w:tcPr>
          <w:p w:rsidR="00D659B7" w:rsidRPr="00B61255" w:rsidRDefault="00D659B7">
            <w:pPr>
              <w:jc w:val="center"/>
              <w:rPr>
                <w:rFonts w:ascii="Arial Narrow" w:hAnsi="Arial Narrow"/>
                <w:sz w:val="22"/>
                <w:szCs w:val="22"/>
              </w:rPr>
            </w:pPr>
          </w:p>
        </w:tc>
      </w:tr>
      <w:tr w:rsidR="00D659B7" w:rsidRPr="00B61255">
        <w:trPr>
          <w:cantSplit/>
          <w:trHeight w:val="23"/>
        </w:trPr>
        <w:tc>
          <w:tcPr>
            <w:tcW w:w="42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1</w:t>
            </w:r>
          </w:p>
        </w:tc>
        <w:tc>
          <w:tcPr>
            <w:tcW w:w="173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2</w:t>
            </w:r>
          </w:p>
        </w:tc>
        <w:tc>
          <w:tcPr>
            <w:tcW w:w="960"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3</w:t>
            </w:r>
          </w:p>
        </w:tc>
        <w:tc>
          <w:tcPr>
            <w:tcW w:w="1272"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4</w:t>
            </w:r>
          </w:p>
        </w:tc>
        <w:tc>
          <w:tcPr>
            <w:tcW w:w="112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5</w:t>
            </w:r>
          </w:p>
        </w:tc>
        <w:tc>
          <w:tcPr>
            <w:tcW w:w="1013"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6</w:t>
            </w:r>
          </w:p>
        </w:tc>
        <w:tc>
          <w:tcPr>
            <w:tcW w:w="1147"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7</w:t>
            </w:r>
          </w:p>
        </w:tc>
        <w:tc>
          <w:tcPr>
            <w:tcW w:w="1008"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8</w:t>
            </w:r>
          </w:p>
        </w:tc>
        <w:tc>
          <w:tcPr>
            <w:tcW w:w="672" w:type="dxa"/>
            <w:tcBorders>
              <w:top w:val="single" w:sz="6" w:space="0" w:color="auto"/>
              <w:left w:val="single" w:sz="6" w:space="0" w:color="auto"/>
              <w:bottom w:val="single" w:sz="6" w:space="0" w:color="auto"/>
              <w:right w:val="single" w:sz="6" w:space="0" w:color="auto"/>
            </w:tcBorders>
          </w:tcPr>
          <w:p w:rsidR="00D659B7" w:rsidRPr="00B61255" w:rsidRDefault="00B77898">
            <w:pPr>
              <w:jc w:val="center"/>
              <w:rPr>
                <w:rFonts w:ascii="Arial Narrow" w:hAnsi="Arial Narrow"/>
                <w:sz w:val="22"/>
                <w:szCs w:val="22"/>
              </w:rPr>
            </w:pPr>
            <w:r w:rsidRPr="00B61255">
              <w:rPr>
                <w:rFonts w:ascii="Arial Narrow" w:hAnsi="Arial Narrow"/>
                <w:sz w:val="22"/>
                <w:szCs w:val="22"/>
              </w:rPr>
              <w:t>9</w:t>
            </w:r>
          </w:p>
        </w:tc>
      </w:tr>
      <w:tr w:rsidR="00D659B7" w:rsidRPr="00B61255">
        <w:trPr>
          <w:cantSplit/>
          <w:trHeight w:val="23"/>
        </w:trPr>
        <w:tc>
          <w:tcPr>
            <w:tcW w:w="42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733"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960"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27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12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13"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147"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1008"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c>
          <w:tcPr>
            <w:tcW w:w="672" w:type="dxa"/>
            <w:tcBorders>
              <w:top w:val="single" w:sz="6" w:space="0" w:color="auto"/>
              <w:left w:val="single" w:sz="6" w:space="0" w:color="auto"/>
              <w:bottom w:val="single" w:sz="6" w:space="0" w:color="auto"/>
              <w:right w:val="single" w:sz="6" w:space="0" w:color="auto"/>
            </w:tcBorders>
          </w:tcPr>
          <w:p w:rsidR="00D659B7" w:rsidRPr="00B61255" w:rsidRDefault="00D659B7">
            <w:pPr>
              <w:rPr>
                <w:rFonts w:ascii="Arial Narrow" w:hAnsi="Arial Narrow"/>
                <w:sz w:val="22"/>
                <w:szCs w:val="22"/>
              </w:rPr>
            </w:pPr>
          </w:p>
        </w:tc>
      </w:tr>
    </w:tbl>
    <w:p w:rsidR="00D659B7" w:rsidRPr="00B61255" w:rsidRDefault="00D659B7">
      <w:pPr>
        <w:rPr>
          <w:rFonts w:ascii="Arial Narrow" w:hAnsi="Arial Narrow"/>
          <w:sz w:val="22"/>
          <w:szCs w:val="22"/>
        </w:rPr>
      </w:pPr>
    </w:p>
    <w:p w:rsidR="00D659B7" w:rsidRPr="00B61255" w:rsidRDefault="00B77898">
      <w:pPr>
        <w:rPr>
          <w:rFonts w:ascii="Arial Narrow" w:hAnsi="Arial Narrow"/>
          <w:sz w:val="22"/>
          <w:szCs w:val="22"/>
        </w:rPr>
      </w:pPr>
      <w:r w:rsidRPr="00B61255">
        <w:rPr>
          <w:rFonts w:ascii="Arial Narrow" w:hAnsi="Arial Narrow"/>
          <w:sz w:val="22"/>
          <w:szCs w:val="22"/>
        </w:rPr>
        <w:t>(Mokyklos tarybos ir mokytojų tarybos pirmininkų vizos)</w:t>
      </w:r>
    </w:p>
    <w:p w:rsidR="00D659B7" w:rsidRPr="00B61255" w:rsidRDefault="00D659B7">
      <w:pPr>
        <w:rPr>
          <w:rFonts w:ascii="Arial Narrow" w:hAnsi="Arial Narrow"/>
          <w:sz w:val="22"/>
          <w:szCs w:val="22"/>
        </w:rPr>
      </w:pPr>
    </w:p>
    <w:p w:rsidR="00D659B7" w:rsidRPr="00B61255" w:rsidRDefault="00B77898">
      <w:pPr>
        <w:tabs>
          <w:tab w:val="center" w:pos="5520"/>
          <w:tab w:val="right" w:pos="8880"/>
        </w:tabs>
        <w:rPr>
          <w:rFonts w:ascii="Arial Narrow" w:hAnsi="Arial Narrow"/>
          <w:sz w:val="22"/>
          <w:szCs w:val="22"/>
        </w:rPr>
      </w:pPr>
      <w:r w:rsidRPr="00B61255">
        <w:rPr>
          <w:rFonts w:ascii="Arial Narrow" w:hAnsi="Arial Narrow"/>
          <w:sz w:val="22"/>
          <w:szCs w:val="22"/>
        </w:rPr>
        <w:t>__________________________________</w:t>
      </w:r>
      <w:r w:rsidRPr="00B61255">
        <w:rPr>
          <w:rFonts w:ascii="Arial Narrow" w:hAnsi="Arial Narrow"/>
          <w:sz w:val="22"/>
          <w:szCs w:val="22"/>
        </w:rPr>
        <w:tab/>
        <w:t>___________</w:t>
      </w:r>
      <w:r w:rsidRPr="00B61255">
        <w:rPr>
          <w:rFonts w:ascii="Arial Narrow" w:hAnsi="Arial Narrow"/>
          <w:sz w:val="22"/>
          <w:szCs w:val="22"/>
        </w:rPr>
        <w:tab/>
        <w:t>_________________</w:t>
      </w:r>
    </w:p>
    <w:p w:rsidR="00D659B7" w:rsidRPr="00B61255" w:rsidRDefault="00B77898">
      <w:pPr>
        <w:tabs>
          <w:tab w:val="center" w:pos="5520"/>
          <w:tab w:val="right" w:pos="8760"/>
        </w:tabs>
        <w:rPr>
          <w:rFonts w:ascii="Arial Narrow" w:hAnsi="Arial Narrow"/>
          <w:sz w:val="22"/>
          <w:szCs w:val="22"/>
        </w:rPr>
      </w:pPr>
      <w:r w:rsidRPr="00B61255">
        <w:rPr>
          <w:rFonts w:ascii="Arial Narrow" w:hAnsi="Arial Narrow"/>
          <w:sz w:val="22"/>
          <w:szCs w:val="22"/>
        </w:rPr>
        <w:t>(institucijos vadovo pareigų pavadinimas)</w:t>
      </w:r>
      <w:r w:rsidRPr="00B61255">
        <w:rPr>
          <w:rFonts w:ascii="Arial Narrow" w:hAnsi="Arial Narrow"/>
          <w:sz w:val="22"/>
          <w:szCs w:val="22"/>
        </w:rPr>
        <w:tab/>
        <w:t>(parašas)</w:t>
      </w:r>
      <w:r w:rsidRPr="00B61255">
        <w:rPr>
          <w:rFonts w:ascii="Arial Narrow" w:hAnsi="Arial Narrow"/>
          <w:sz w:val="22"/>
          <w:szCs w:val="22"/>
        </w:rPr>
        <w:tab/>
        <w:t>(vardas ir pavardė)</w:t>
      </w:r>
    </w:p>
    <w:p w:rsidR="00D659B7" w:rsidRPr="00B61255" w:rsidRDefault="00D659B7">
      <w:pPr>
        <w:rPr>
          <w:rFonts w:ascii="Arial Narrow" w:hAnsi="Arial Narrow"/>
          <w:sz w:val="22"/>
          <w:szCs w:val="22"/>
        </w:rPr>
      </w:pPr>
    </w:p>
    <w:p w:rsidR="00D659B7" w:rsidRPr="00B61255" w:rsidRDefault="00B77898">
      <w:pPr>
        <w:jc w:val="center"/>
        <w:rPr>
          <w:rFonts w:ascii="Arial Narrow" w:hAnsi="Arial Narrow"/>
          <w:sz w:val="22"/>
          <w:szCs w:val="22"/>
        </w:rPr>
      </w:pPr>
      <w:r w:rsidRPr="00B61255">
        <w:rPr>
          <w:rFonts w:ascii="Arial Narrow" w:hAnsi="Arial Narrow"/>
          <w:sz w:val="22"/>
          <w:szCs w:val="22"/>
        </w:rPr>
        <w:t>_________________</w:t>
      </w:r>
    </w:p>
    <w:p w:rsidR="00D659B7" w:rsidRPr="00B61255" w:rsidRDefault="00D659B7">
      <w:pPr>
        <w:rPr>
          <w:rFonts w:ascii="Arial Narrow" w:hAnsi="Arial Narrow"/>
          <w:sz w:val="22"/>
          <w:szCs w:val="22"/>
        </w:rPr>
      </w:pPr>
    </w:p>
    <w:p w:rsidR="00D659B7" w:rsidRPr="00B61255" w:rsidRDefault="00D659B7">
      <w:pPr>
        <w:jc w:val="both"/>
        <w:rPr>
          <w:rFonts w:ascii="Arial Narrow" w:hAnsi="Arial Narrow"/>
          <w:b/>
          <w:sz w:val="22"/>
          <w:szCs w:val="22"/>
        </w:rPr>
      </w:pPr>
    </w:p>
    <w:p w:rsidR="00D659B7" w:rsidRPr="00B61255" w:rsidRDefault="00D659B7">
      <w:pPr>
        <w:jc w:val="both"/>
        <w:rPr>
          <w:rFonts w:ascii="Arial Narrow" w:hAnsi="Arial Narrow"/>
          <w:b/>
          <w:sz w:val="22"/>
          <w:szCs w:val="22"/>
        </w:rPr>
      </w:pPr>
    </w:p>
    <w:p w:rsidR="00D659B7" w:rsidRPr="00B61255" w:rsidRDefault="00B77898">
      <w:pPr>
        <w:jc w:val="both"/>
        <w:rPr>
          <w:rFonts w:ascii="Arial Narrow" w:hAnsi="Arial Narrow"/>
          <w:b/>
          <w:sz w:val="22"/>
          <w:szCs w:val="22"/>
        </w:rPr>
      </w:pPr>
      <w:r w:rsidRPr="00B61255">
        <w:rPr>
          <w:rFonts w:ascii="Arial Narrow" w:hAnsi="Arial Narrow"/>
          <w:b/>
          <w:sz w:val="22"/>
          <w:szCs w:val="22"/>
        </w:rPr>
        <w:t>Pakeitimai:</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r w:rsidRPr="00B61255">
        <w:rPr>
          <w:rFonts w:ascii="Arial Narrow" w:hAnsi="Arial Narrow"/>
          <w:sz w:val="22"/>
          <w:szCs w:val="22"/>
        </w:rPr>
        <w:t>1.</w:t>
      </w:r>
    </w:p>
    <w:p w:rsidR="00D659B7" w:rsidRPr="00B61255" w:rsidRDefault="00B77898">
      <w:pPr>
        <w:jc w:val="both"/>
        <w:rPr>
          <w:rFonts w:ascii="Arial Narrow" w:hAnsi="Arial Narrow"/>
          <w:sz w:val="22"/>
          <w:szCs w:val="22"/>
        </w:rPr>
      </w:pPr>
      <w:r w:rsidRPr="00B61255">
        <w:rPr>
          <w:rFonts w:ascii="Arial Narrow" w:hAnsi="Arial Narrow"/>
          <w:sz w:val="22"/>
          <w:szCs w:val="22"/>
        </w:rPr>
        <w:t>Lietuvos Respublikos švietimo ir mokslo ministerija, Įsakymas</w:t>
      </w:r>
    </w:p>
    <w:p w:rsidR="00D659B7" w:rsidRPr="00B61255" w:rsidRDefault="00B77898">
      <w:pPr>
        <w:jc w:val="both"/>
        <w:rPr>
          <w:rFonts w:ascii="Arial Narrow" w:hAnsi="Arial Narrow"/>
          <w:sz w:val="22"/>
          <w:szCs w:val="22"/>
        </w:rPr>
      </w:pPr>
      <w:r w:rsidRPr="00B61255">
        <w:rPr>
          <w:rFonts w:ascii="Arial Narrow" w:hAnsi="Arial Narrow"/>
          <w:sz w:val="22"/>
          <w:szCs w:val="22"/>
        </w:rPr>
        <w:t xml:space="preserve">Nr. </w:t>
      </w:r>
      <w:hyperlink r:id="rId36" w:history="1">
        <w:r w:rsidRPr="00B61255">
          <w:rPr>
            <w:rFonts w:ascii="Arial Narrow" w:eastAsia="MS Mincho" w:hAnsi="Arial Narrow"/>
            <w:iCs/>
            <w:color w:val="0000FF" w:themeColor="hyperlink"/>
            <w:sz w:val="22"/>
            <w:szCs w:val="22"/>
            <w:u w:val="single"/>
          </w:rPr>
          <w:t>ISAK-94</w:t>
        </w:r>
      </w:hyperlink>
      <w:r w:rsidRPr="00B61255">
        <w:rPr>
          <w:rFonts w:ascii="Arial Narrow" w:eastAsia="MS Mincho" w:hAnsi="Arial Narrow"/>
          <w:iCs/>
          <w:sz w:val="22"/>
          <w:szCs w:val="22"/>
        </w:rPr>
        <w:t>, 2009-01-16, Žin., 2009, Nr. 10-378 (2009-01-27), i. k. 1092070ISAK0ISAK-94</w:t>
      </w:r>
    </w:p>
    <w:p w:rsidR="00D659B7" w:rsidRPr="00B61255" w:rsidRDefault="00B77898">
      <w:pPr>
        <w:jc w:val="both"/>
        <w:rPr>
          <w:rFonts w:ascii="Arial Narrow" w:hAnsi="Arial Narrow"/>
          <w:sz w:val="22"/>
          <w:szCs w:val="22"/>
        </w:rPr>
      </w:pPr>
      <w:r w:rsidRPr="00B61255">
        <w:rPr>
          <w:rFonts w:ascii="Arial Narrow" w:hAnsi="Arial Narrow"/>
          <w:sz w:val="22"/>
          <w:szCs w:val="22"/>
        </w:rPr>
        <w:t>Dėl švietimo ir mokslo ministro 2008 m. lapkričio 24 d. įsakymo Nr. ISAK-3216 "Dėl Mokytojų ir pagalbos mokiniui specialistų (išskyrus psichologus) atestacijos nuostatų patvirtinimo" pakeitimo</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r w:rsidRPr="00B61255">
        <w:rPr>
          <w:rFonts w:ascii="Arial Narrow" w:hAnsi="Arial Narrow"/>
          <w:sz w:val="22"/>
          <w:szCs w:val="22"/>
        </w:rPr>
        <w:t>2.</w:t>
      </w:r>
    </w:p>
    <w:p w:rsidR="00D659B7" w:rsidRPr="00B61255" w:rsidRDefault="00B77898">
      <w:pPr>
        <w:jc w:val="both"/>
        <w:rPr>
          <w:rFonts w:ascii="Arial Narrow" w:hAnsi="Arial Narrow"/>
          <w:sz w:val="22"/>
          <w:szCs w:val="22"/>
        </w:rPr>
      </w:pPr>
      <w:r w:rsidRPr="00B61255">
        <w:rPr>
          <w:rFonts w:ascii="Arial Narrow" w:hAnsi="Arial Narrow"/>
          <w:sz w:val="22"/>
          <w:szCs w:val="22"/>
        </w:rPr>
        <w:t>Lietuvos Respublikos švietimo ir mokslo ministerija, Įsakymas</w:t>
      </w:r>
    </w:p>
    <w:p w:rsidR="00D659B7" w:rsidRPr="00B61255" w:rsidRDefault="00B77898">
      <w:pPr>
        <w:jc w:val="both"/>
        <w:rPr>
          <w:rFonts w:ascii="Arial Narrow" w:hAnsi="Arial Narrow"/>
          <w:sz w:val="22"/>
          <w:szCs w:val="22"/>
        </w:rPr>
      </w:pPr>
      <w:r w:rsidRPr="00B61255">
        <w:rPr>
          <w:rFonts w:ascii="Arial Narrow" w:hAnsi="Arial Narrow"/>
          <w:sz w:val="22"/>
          <w:szCs w:val="22"/>
        </w:rPr>
        <w:t xml:space="preserve">Nr. </w:t>
      </w:r>
      <w:hyperlink r:id="rId37" w:history="1">
        <w:r w:rsidRPr="00B61255">
          <w:rPr>
            <w:rFonts w:ascii="Arial Narrow" w:eastAsia="MS Mincho" w:hAnsi="Arial Narrow"/>
            <w:iCs/>
            <w:color w:val="0000FF" w:themeColor="hyperlink"/>
            <w:sz w:val="22"/>
            <w:szCs w:val="22"/>
            <w:u w:val="single"/>
          </w:rPr>
          <w:t>ISAK-308</w:t>
        </w:r>
      </w:hyperlink>
      <w:r w:rsidRPr="00B61255">
        <w:rPr>
          <w:rFonts w:ascii="Arial Narrow" w:eastAsia="MS Mincho" w:hAnsi="Arial Narrow"/>
          <w:iCs/>
          <w:sz w:val="22"/>
          <w:szCs w:val="22"/>
        </w:rPr>
        <w:t>, 2009-02-17, Žin., 2009, Nr. 20-816 (2009-02-21), i. k. 1092070ISAKISAK-308</w:t>
      </w:r>
    </w:p>
    <w:p w:rsidR="00D659B7" w:rsidRPr="00B61255" w:rsidRDefault="00B77898">
      <w:pPr>
        <w:jc w:val="both"/>
        <w:rPr>
          <w:rFonts w:ascii="Arial Narrow" w:hAnsi="Arial Narrow"/>
          <w:sz w:val="22"/>
          <w:szCs w:val="22"/>
        </w:rPr>
      </w:pPr>
      <w:r w:rsidRPr="00B61255">
        <w:rPr>
          <w:rFonts w:ascii="Arial Narrow" w:hAnsi="Arial Narrow"/>
          <w:sz w:val="22"/>
          <w:szCs w:val="22"/>
        </w:rPr>
        <w:t>Dėl švietimo ir mokslo ministro 2008 m. lapkričio 24 d. įsakymo Nr. ISAK-3216 "Dėl Mokytojų ir pagalbos mokiniui specialistų (išskyrus psichologus) atestacijos nuostatų patvirtinimo" pakeitimo</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r w:rsidRPr="00B61255">
        <w:rPr>
          <w:rFonts w:ascii="Arial Narrow" w:hAnsi="Arial Narrow"/>
          <w:sz w:val="22"/>
          <w:szCs w:val="22"/>
        </w:rPr>
        <w:t>3.</w:t>
      </w:r>
    </w:p>
    <w:p w:rsidR="00D659B7" w:rsidRPr="00B61255" w:rsidRDefault="00B77898">
      <w:pPr>
        <w:jc w:val="both"/>
        <w:rPr>
          <w:rFonts w:ascii="Arial Narrow" w:hAnsi="Arial Narrow"/>
          <w:sz w:val="22"/>
          <w:szCs w:val="22"/>
        </w:rPr>
      </w:pPr>
      <w:r w:rsidRPr="00B61255">
        <w:rPr>
          <w:rFonts w:ascii="Arial Narrow" w:hAnsi="Arial Narrow"/>
          <w:sz w:val="22"/>
          <w:szCs w:val="22"/>
        </w:rPr>
        <w:t>Lietuvos Respublikos švietimo ir mokslo ministerija, Įsakymas</w:t>
      </w:r>
    </w:p>
    <w:p w:rsidR="00D659B7" w:rsidRPr="00B61255" w:rsidRDefault="00B77898">
      <w:pPr>
        <w:jc w:val="both"/>
        <w:rPr>
          <w:rFonts w:ascii="Arial Narrow" w:hAnsi="Arial Narrow"/>
          <w:sz w:val="22"/>
          <w:szCs w:val="22"/>
        </w:rPr>
      </w:pPr>
      <w:r w:rsidRPr="00B61255">
        <w:rPr>
          <w:rFonts w:ascii="Arial Narrow" w:hAnsi="Arial Narrow"/>
          <w:sz w:val="22"/>
          <w:szCs w:val="22"/>
        </w:rPr>
        <w:t xml:space="preserve">Nr. </w:t>
      </w:r>
      <w:hyperlink r:id="rId38" w:history="1">
        <w:r w:rsidRPr="00B61255">
          <w:rPr>
            <w:rFonts w:ascii="Arial Narrow" w:eastAsia="MS Mincho" w:hAnsi="Arial Narrow"/>
            <w:iCs/>
            <w:color w:val="0000FF" w:themeColor="hyperlink"/>
            <w:sz w:val="22"/>
            <w:szCs w:val="22"/>
            <w:u w:val="single"/>
          </w:rPr>
          <w:t>V-1499</w:t>
        </w:r>
      </w:hyperlink>
      <w:r w:rsidRPr="00B61255">
        <w:rPr>
          <w:rFonts w:ascii="Arial Narrow" w:eastAsia="MS Mincho" w:hAnsi="Arial Narrow"/>
          <w:iCs/>
          <w:sz w:val="22"/>
          <w:szCs w:val="22"/>
        </w:rPr>
        <w:t>, 2010-09-06, Žin., 2010, Nr. 106-5476 (2010-09-09), i. k. 1102070ISAK00V-1499</w:t>
      </w:r>
    </w:p>
    <w:p w:rsidR="00D659B7" w:rsidRPr="00B61255" w:rsidRDefault="00B77898">
      <w:pPr>
        <w:jc w:val="both"/>
        <w:rPr>
          <w:rFonts w:ascii="Arial Narrow" w:hAnsi="Arial Narrow"/>
          <w:sz w:val="22"/>
          <w:szCs w:val="22"/>
        </w:rPr>
      </w:pPr>
      <w:r w:rsidRPr="00B61255">
        <w:rPr>
          <w:rFonts w:ascii="Arial Narrow" w:hAnsi="Arial Narrow"/>
          <w:sz w:val="22"/>
          <w:szCs w:val="22"/>
        </w:rPr>
        <w:lastRenderedPageBreak/>
        <w:t>Dėl švietimo ir mokslo ministro 2008 m. lapkričio 24 d. įsakymo Nr. ISAK-3216 "Dėl Mokytojų ir pagalbos mokiniui specialistų (išskyrus psichologus) atestacijos nuostatų patvirtinimo" pakeitimo</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r w:rsidRPr="00B61255">
        <w:rPr>
          <w:rFonts w:ascii="Arial Narrow" w:hAnsi="Arial Narrow"/>
          <w:sz w:val="22"/>
          <w:szCs w:val="22"/>
        </w:rPr>
        <w:t>4.</w:t>
      </w:r>
    </w:p>
    <w:p w:rsidR="00D659B7" w:rsidRPr="00B61255" w:rsidRDefault="00B77898">
      <w:pPr>
        <w:jc w:val="both"/>
        <w:rPr>
          <w:rFonts w:ascii="Arial Narrow" w:hAnsi="Arial Narrow"/>
          <w:sz w:val="22"/>
          <w:szCs w:val="22"/>
        </w:rPr>
      </w:pPr>
      <w:r w:rsidRPr="00B61255">
        <w:rPr>
          <w:rFonts w:ascii="Arial Narrow" w:hAnsi="Arial Narrow"/>
          <w:sz w:val="22"/>
          <w:szCs w:val="22"/>
        </w:rPr>
        <w:t>Lietuvos Respublikos švietimo ir mokslo ministerija, Įsakymas</w:t>
      </w:r>
    </w:p>
    <w:p w:rsidR="00D659B7" w:rsidRPr="00B61255" w:rsidRDefault="00B77898">
      <w:pPr>
        <w:jc w:val="both"/>
        <w:rPr>
          <w:rFonts w:ascii="Arial Narrow" w:hAnsi="Arial Narrow"/>
          <w:sz w:val="22"/>
          <w:szCs w:val="22"/>
        </w:rPr>
      </w:pPr>
      <w:r w:rsidRPr="00B61255">
        <w:rPr>
          <w:rFonts w:ascii="Arial Narrow" w:hAnsi="Arial Narrow"/>
          <w:sz w:val="22"/>
          <w:szCs w:val="22"/>
        </w:rPr>
        <w:t xml:space="preserve">Nr. </w:t>
      </w:r>
      <w:hyperlink r:id="rId39" w:history="1">
        <w:r w:rsidRPr="00B61255">
          <w:rPr>
            <w:rFonts w:ascii="Arial Narrow" w:eastAsia="MS Mincho" w:hAnsi="Arial Narrow"/>
            <w:iCs/>
            <w:color w:val="0000FF" w:themeColor="hyperlink"/>
            <w:sz w:val="22"/>
            <w:szCs w:val="22"/>
            <w:u w:val="single"/>
          </w:rPr>
          <w:t>V-2282</w:t>
        </w:r>
      </w:hyperlink>
      <w:r w:rsidRPr="00B61255">
        <w:rPr>
          <w:rFonts w:ascii="Arial Narrow" w:eastAsia="MS Mincho" w:hAnsi="Arial Narrow"/>
          <w:iCs/>
          <w:sz w:val="22"/>
          <w:szCs w:val="22"/>
        </w:rPr>
        <w:t>, 2011-11-29, Žin., 2011, Nr. 151-7130 (2011-12-10), i. k. 1112070ISAK00V-2282</w:t>
      </w:r>
    </w:p>
    <w:p w:rsidR="00D659B7" w:rsidRPr="00B61255" w:rsidRDefault="00B77898">
      <w:pPr>
        <w:jc w:val="both"/>
        <w:rPr>
          <w:rFonts w:ascii="Arial Narrow" w:hAnsi="Arial Narrow"/>
          <w:sz w:val="22"/>
          <w:szCs w:val="22"/>
        </w:rPr>
      </w:pPr>
      <w:r w:rsidRPr="00B61255">
        <w:rPr>
          <w:rFonts w:ascii="Arial Narrow" w:hAnsi="Arial Narrow"/>
          <w:sz w:val="22"/>
          <w:szCs w:val="22"/>
        </w:rPr>
        <w:t>Dėl švietimo ir mokslo ministro 2008 m. lapkričio 24 d. įsakymo Nr. ISAK-3216 "Dėl Mokytojų ir pagalbos mokiniui specialistų (išskyrus psichologus) atestacijos nuostatų patvirtinimo" pakeitimo</w:t>
      </w:r>
    </w:p>
    <w:p w:rsidR="00D659B7" w:rsidRPr="00B61255" w:rsidRDefault="00D659B7">
      <w:pPr>
        <w:jc w:val="both"/>
        <w:rPr>
          <w:rFonts w:ascii="Arial Narrow" w:hAnsi="Arial Narrow"/>
          <w:sz w:val="22"/>
          <w:szCs w:val="22"/>
        </w:rPr>
      </w:pPr>
    </w:p>
    <w:p w:rsidR="00D659B7" w:rsidRPr="00B61255" w:rsidRDefault="00B77898">
      <w:pPr>
        <w:jc w:val="both"/>
        <w:rPr>
          <w:rFonts w:ascii="Arial Narrow" w:hAnsi="Arial Narrow"/>
          <w:sz w:val="22"/>
          <w:szCs w:val="22"/>
        </w:rPr>
      </w:pPr>
      <w:r w:rsidRPr="00B61255">
        <w:rPr>
          <w:rFonts w:ascii="Arial Narrow" w:hAnsi="Arial Narrow"/>
          <w:sz w:val="22"/>
          <w:szCs w:val="22"/>
        </w:rPr>
        <w:t>5.</w:t>
      </w:r>
    </w:p>
    <w:p w:rsidR="00D659B7" w:rsidRPr="00B61255" w:rsidRDefault="00B77898">
      <w:pPr>
        <w:jc w:val="both"/>
        <w:rPr>
          <w:rFonts w:ascii="Arial Narrow" w:hAnsi="Arial Narrow"/>
          <w:sz w:val="22"/>
          <w:szCs w:val="22"/>
        </w:rPr>
      </w:pPr>
      <w:r w:rsidRPr="00B61255">
        <w:rPr>
          <w:rFonts w:ascii="Arial Narrow" w:hAnsi="Arial Narrow"/>
          <w:sz w:val="22"/>
          <w:szCs w:val="22"/>
        </w:rPr>
        <w:t>Lietuvos Respublikos švietimo, mokslo ir sporto ministerija, Įsakymas</w:t>
      </w:r>
    </w:p>
    <w:p w:rsidR="00D659B7" w:rsidRPr="00B61255" w:rsidRDefault="00B77898">
      <w:pPr>
        <w:jc w:val="both"/>
        <w:rPr>
          <w:rFonts w:ascii="Arial Narrow" w:hAnsi="Arial Narrow"/>
          <w:sz w:val="22"/>
          <w:szCs w:val="22"/>
        </w:rPr>
      </w:pPr>
      <w:r w:rsidRPr="00B61255">
        <w:rPr>
          <w:rFonts w:ascii="Arial Narrow" w:hAnsi="Arial Narrow"/>
          <w:sz w:val="22"/>
          <w:szCs w:val="22"/>
        </w:rPr>
        <w:t xml:space="preserve">Nr. </w:t>
      </w:r>
      <w:hyperlink r:id="rId40" w:history="1">
        <w:r w:rsidRPr="00B61255">
          <w:rPr>
            <w:rFonts w:ascii="Arial Narrow" w:eastAsia="MS Mincho" w:hAnsi="Arial Narrow"/>
            <w:iCs/>
            <w:color w:val="0000FF" w:themeColor="hyperlink"/>
            <w:sz w:val="22"/>
            <w:szCs w:val="22"/>
            <w:u w:val="single"/>
          </w:rPr>
          <w:t>V-444</w:t>
        </w:r>
      </w:hyperlink>
      <w:r w:rsidRPr="00B61255">
        <w:rPr>
          <w:rFonts w:ascii="Arial Narrow" w:eastAsia="MS Mincho" w:hAnsi="Arial Narrow"/>
          <w:iCs/>
          <w:sz w:val="22"/>
          <w:szCs w:val="22"/>
        </w:rPr>
        <w:t>, 2019-04-17, paskelbta TAR 2019-04-17, i. k. 2019-06293</w:t>
      </w:r>
    </w:p>
    <w:p w:rsidR="00D659B7" w:rsidRPr="00B61255" w:rsidRDefault="00B77898">
      <w:pPr>
        <w:jc w:val="both"/>
        <w:rPr>
          <w:rFonts w:ascii="Arial Narrow" w:hAnsi="Arial Narrow"/>
          <w:sz w:val="22"/>
          <w:szCs w:val="22"/>
        </w:rPr>
      </w:pPr>
      <w:r w:rsidRPr="00B61255">
        <w:rPr>
          <w:rFonts w:ascii="Arial Narrow" w:hAnsi="Arial Narrow"/>
          <w:sz w:val="22"/>
          <w:szCs w:val="22"/>
        </w:rPr>
        <w:t>Dėl švietimo ir mokslo ministro 2008 m. lapkričio 24 d. įsakymo Nr. ISAK-3216 „Dėl Mokytojų ir pagalbos mokiniui specialistų (išskyrus psichologus) atestacijos nuostatų patvirtinimo“ pakeitimo</w:t>
      </w:r>
    </w:p>
    <w:p w:rsidR="00D659B7" w:rsidRPr="00B61255" w:rsidRDefault="00D659B7">
      <w:pPr>
        <w:jc w:val="both"/>
        <w:rPr>
          <w:rFonts w:ascii="Arial Narrow" w:hAnsi="Arial Narrow"/>
          <w:sz w:val="22"/>
          <w:szCs w:val="22"/>
        </w:rPr>
      </w:pPr>
    </w:p>
    <w:p w:rsidR="00D659B7" w:rsidRPr="00B61255" w:rsidRDefault="00D659B7">
      <w:pPr>
        <w:widowControl w:val="0"/>
        <w:rPr>
          <w:rFonts w:ascii="Arial Narrow" w:hAnsi="Arial Narrow"/>
          <w:snapToGrid w:val="0"/>
          <w:sz w:val="22"/>
          <w:szCs w:val="22"/>
        </w:rPr>
      </w:pPr>
    </w:p>
    <w:sectPr w:rsidR="00D659B7" w:rsidRPr="00B61255" w:rsidSect="00D659B7">
      <w:pgSz w:w="11907" w:h="16840" w:code="9"/>
      <w:pgMar w:top="1134" w:right="1134" w:bottom="1134" w:left="1701"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32" w:rsidRDefault="00622232">
      <w:r>
        <w:separator/>
      </w:r>
    </w:p>
  </w:endnote>
  <w:endnote w:type="continuationSeparator" w:id="1">
    <w:p w:rsidR="00622232" w:rsidRDefault="00622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32" w:rsidRDefault="00622232">
      <w:r>
        <w:separator/>
      </w:r>
    </w:p>
  </w:footnote>
  <w:footnote w:type="continuationSeparator" w:id="1">
    <w:p w:rsidR="00622232" w:rsidRDefault="00622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Pr="00B61255" w:rsidRDefault="00B61255">
    <w:pPr>
      <w:pStyle w:val="Antrats"/>
      <w:jc w:val="center"/>
      <w:rPr>
        <w:rFonts w:ascii="Arial Narrow" w:hAnsi="Arial Narrow"/>
        <w:sz w:val="22"/>
        <w:szCs w:val="22"/>
      </w:rPr>
    </w:pPr>
    <w:r w:rsidRPr="00B61255">
      <w:rPr>
        <w:rFonts w:ascii="Arial Narrow" w:hAnsi="Arial Narrow"/>
        <w:sz w:val="22"/>
        <w:szCs w:val="22"/>
      </w:rPr>
      <w:fldChar w:fldCharType="begin"/>
    </w:r>
    <w:r w:rsidRPr="00B61255">
      <w:rPr>
        <w:rFonts w:ascii="Arial Narrow" w:hAnsi="Arial Narrow"/>
        <w:sz w:val="22"/>
        <w:szCs w:val="22"/>
      </w:rPr>
      <w:instrText>PAGE   \* MERGEFORMAT</w:instrText>
    </w:r>
    <w:r w:rsidRPr="00B61255">
      <w:rPr>
        <w:rFonts w:ascii="Arial Narrow" w:hAnsi="Arial Narrow"/>
        <w:sz w:val="22"/>
        <w:szCs w:val="22"/>
      </w:rPr>
      <w:fldChar w:fldCharType="separate"/>
    </w:r>
    <w:r w:rsidR="00AB7F59">
      <w:rPr>
        <w:rFonts w:ascii="Arial Narrow" w:hAnsi="Arial Narrow"/>
        <w:noProof/>
        <w:sz w:val="22"/>
        <w:szCs w:val="22"/>
      </w:rPr>
      <w:t>3</w:t>
    </w:r>
    <w:r w:rsidRPr="00B61255">
      <w:rPr>
        <w:rFonts w:ascii="Arial Narrow" w:hAnsi="Arial Narrow"/>
        <w:sz w:val="22"/>
        <w:szCs w:val="22"/>
      </w:rPr>
      <w:fldChar w:fldCharType="end"/>
    </w:r>
  </w:p>
  <w:p w:rsidR="00B61255" w:rsidRPr="00B61255" w:rsidRDefault="00B61255">
    <w:pPr>
      <w:pStyle w:val="Antrats"/>
      <w:rPr>
        <w:rFonts w:ascii="Arial Narrow" w:hAnsi="Arial Narrow"/>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jc w:val="center"/>
    </w:pPr>
  </w:p>
  <w:p w:rsidR="00B61255" w:rsidRDefault="00B6125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jc w:val="center"/>
    </w:pPr>
  </w:p>
  <w:p w:rsidR="00B61255" w:rsidRDefault="00B61255">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jc w:val="center"/>
    </w:pPr>
  </w:p>
  <w:p w:rsidR="00B61255" w:rsidRDefault="00B61255">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jc w:val="center"/>
    </w:pPr>
  </w:p>
  <w:p w:rsidR="00B61255" w:rsidRDefault="00B61255">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55" w:rsidRDefault="00B61255">
    <w:pPr>
      <w:pStyle w:val="Antrats"/>
      <w:jc w:val="center"/>
    </w:pPr>
  </w:p>
  <w:p w:rsidR="00B61255" w:rsidRDefault="00B61255">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51846"/>
    <w:rsid w:val="00222BF8"/>
    <w:rsid w:val="00351846"/>
    <w:rsid w:val="0060168E"/>
    <w:rsid w:val="00622232"/>
    <w:rsid w:val="00AB7F59"/>
    <w:rsid w:val="00B61255"/>
    <w:rsid w:val="00B77898"/>
    <w:rsid w:val="00D659B7"/>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D659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59B7"/>
    <w:rPr>
      <w:color w:val="808080"/>
    </w:rPr>
  </w:style>
  <w:style w:type="paragraph" w:styleId="Antrats">
    <w:name w:val="header"/>
    <w:basedOn w:val="prastasis"/>
    <w:link w:val="AntratsDiagrama"/>
    <w:uiPriority w:val="99"/>
    <w:rsid w:val="00D659B7"/>
    <w:pPr>
      <w:tabs>
        <w:tab w:val="center" w:pos="4819"/>
        <w:tab w:val="right" w:pos="9638"/>
      </w:tabs>
    </w:pPr>
  </w:style>
  <w:style w:type="character" w:customStyle="1" w:styleId="AntratsDiagrama">
    <w:name w:val="Antraštės Diagrama"/>
    <w:basedOn w:val="Numatytasispastraiposriftas"/>
    <w:link w:val="Antrats"/>
    <w:uiPriority w:val="99"/>
    <w:rsid w:val="00D659B7"/>
  </w:style>
  <w:style w:type="paragraph" w:styleId="Porat">
    <w:name w:val="footer"/>
    <w:basedOn w:val="prastasis"/>
    <w:link w:val="PoratDiagrama"/>
    <w:rsid w:val="00D659B7"/>
    <w:pPr>
      <w:tabs>
        <w:tab w:val="center" w:pos="4819"/>
        <w:tab w:val="right" w:pos="9638"/>
      </w:tabs>
    </w:pPr>
  </w:style>
  <w:style w:type="character" w:customStyle="1" w:styleId="PoratDiagrama">
    <w:name w:val="Poraštė Diagrama"/>
    <w:basedOn w:val="Numatytasispastraiposriftas"/>
    <w:link w:val="Porat"/>
    <w:rsid w:val="00D659B7"/>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egalAct.html?documentId=TAR.33B7F2BB6277" TargetMode="External"/><Relationship Id="rId18" Type="http://schemas.openxmlformats.org/officeDocument/2006/relationships/hyperlink" Target="https://www.e-tar.lt/portal/legalAct.html?documentId=cb2292a060f711e99676cb74c51fe1f4" TargetMode="External"/><Relationship Id="rId26" Type="http://schemas.openxmlformats.org/officeDocument/2006/relationships/hyperlink" Target="https://www.e-tar.lt/portal/legalAct.html?documentId=cb2292a060f711e99676cb74c51fe1f4" TargetMode="External"/><Relationship Id="rId39" Type="http://schemas.openxmlformats.org/officeDocument/2006/relationships/hyperlink" Target="https://www.e-tar.lt/portal/legalAct.html?documentId=TAR.BAD9CA1FEBC7" TargetMode="External"/><Relationship Id="rId3" Type="http://schemas.openxmlformats.org/officeDocument/2006/relationships/webSettings" Target="webSettings.xml"/><Relationship Id="rId21" Type="http://schemas.openxmlformats.org/officeDocument/2006/relationships/hyperlink" Target="https://www.e-tar.lt/portal/legalAct.html?documentId=cb2292a060f711e99676cb74c51fe1f4"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hyperlink" Target="https://www.e-tar.lt/portal/legalAct.html?documentId=cb2292a060f711e99676cb74c51fe1f4" TargetMode="External"/><Relationship Id="rId12" Type="http://schemas.openxmlformats.org/officeDocument/2006/relationships/hyperlink" Target="https://www.e-tar.lt/portal/legalAct.html?documentId=TAR.33B7F2BB6277" TargetMode="External"/><Relationship Id="rId17" Type="http://schemas.openxmlformats.org/officeDocument/2006/relationships/hyperlink" Target="https://www.e-tar.lt/portal/legalAct.html?documentId=TAR.3FEB615AB2D4" TargetMode="External"/><Relationship Id="rId25" Type="http://schemas.openxmlformats.org/officeDocument/2006/relationships/hyperlink" Target="https://www.e-tar.lt/portal/legalAct.html?documentId=TAR.33B7F2BB6277" TargetMode="External"/><Relationship Id="rId33" Type="http://schemas.openxmlformats.org/officeDocument/2006/relationships/header" Target="header5.xml"/><Relationship Id="rId38" Type="http://schemas.openxmlformats.org/officeDocument/2006/relationships/hyperlink" Target="https://www.e-tar.lt/portal/legalAct.html?documentId=TAR.33B7F2BB6277" TargetMode="External"/><Relationship Id="rId2" Type="http://schemas.openxmlformats.org/officeDocument/2006/relationships/settings" Target="settings.xml"/><Relationship Id="rId16" Type="http://schemas.openxmlformats.org/officeDocument/2006/relationships/hyperlink" Target="https://www.e-tar.lt/portal/legalAct.html?documentId=TAR.BAD9CA1FEBC7" TargetMode="External"/><Relationship Id="rId20" Type="http://schemas.openxmlformats.org/officeDocument/2006/relationships/hyperlink" Target="https://www.e-tar.lt/portal/legalAct.html?documentId=cb2292a060f711e99676cb74c51fe1f4"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tar.lt/portal/legalAct.html?documentId=TAR.6B394D036999" TargetMode="External"/><Relationship Id="rId11" Type="http://schemas.openxmlformats.org/officeDocument/2006/relationships/hyperlink" Target="https://www.e-tar.lt/portal/legalAct.html?documentId=cb2292a060f711e99676cb74c51fe1f4" TargetMode="External"/><Relationship Id="rId24" Type="http://schemas.openxmlformats.org/officeDocument/2006/relationships/hyperlink" Target="https://www.e-tar.lt/portal/legalAct.html?documentId=TAR.3FEB615AB2D4" TargetMode="External"/><Relationship Id="rId32" Type="http://schemas.openxmlformats.org/officeDocument/2006/relationships/header" Target="header4.xml"/><Relationship Id="rId37" Type="http://schemas.openxmlformats.org/officeDocument/2006/relationships/hyperlink" Target="https://www.e-tar.lt/portal/legalAct.html?documentId=TAR.84F9B416B55F" TargetMode="External"/><Relationship Id="rId40" Type="http://schemas.openxmlformats.org/officeDocument/2006/relationships/hyperlink" Target="https://www.e-tar.lt/portal/legalAct.html?documentId=cb2292a060f711e99676cb74c51fe1f4" TargetMode="External"/><Relationship Id="rId5" Type="http://schemas.openxmlformats.org/officeDocument/2006/relationships/endnotes" Target="endnotes.xml"/><Relationship Id="rId15" Type="http://schemas.openxmlformats.org/officeDocument/2006/relationships/hyperlink" Target="https://www.e-tar.lt/portal/legalAct.html?documentId=cb2292a060f711e99676cb74c51fe1f4" TargetMode="External"/><Relationship Id="rId23" Type="http://schemas.openxmlformats.org/officeDocument/2006/relationships/hyperlink" Target="https://www.e-tar.lt/portal/legalAct.html?documentId=TAR.3FEB615AB2D4" TargetMode="External"/><Relationship Id="rId28" Type="http://schemas.openxmlformats.org/officeDocument/2006/relationships/hyperlink" Target="https://www.e-tar.lt/portal/legalAct.html?documentId=TAR.3FEB615AB2D4" TargetMode="External"/><Relationship Id="rId36" Type="http://schemas.openxmlformats.org/officeDocument/2006/relationships/hyperlink" Target="https://www.e-tar.lt/portal/legalAct.html?documentId=TAR.3FEB615AB2D4" TargetMode="External"/><Relationship Id="rId10" Type="http://schemas.openxmlformats.org/officeDocument/2006/relationships/hyperlink" Target="https://www.e-tar.lt/portal/lt/legalAct/TAR.0546D91E9C63" TargetMode="External"/><Relationship Id="rId19" Type="http://schemas.openxmlformats.org/officeDocument/2006/relationships/hyperlink" Target="https://www.e-tar.lt/portal/legalAct.html?documentId=cb2292a060f711e99676cb74c51fe1f4" TargetMode="External"/><Relationship Id="rId31" Type="http://schemas.openxmlformats.org/officeDocument/2006/relationships/hyperlink" Target="https://www.e-tar.lt/portal/legalAct.html?documentId=TAR.3FEB615AB2D4" TargetMode="External"/><Relationship Id="rId4" Type="http://schemas.openxmlformats.org/officeDocument/2006/relationships/footnotes" Target="footnotes.xml"/><Relationship Id="rId9" Type="http://schemas.openxmlformats.org/officeDocument/2006/relationships/hyperlink" Target="https://www.e-tar.lt/portal/lt/legalAct/TAR.9A3AD08EA5D0" TargetMode="External"/><Relationship Id="rId14" Type="http://schemas.openxmlformats.org/officeDocument/2006/relationships/hyperlink" Target="https://www.e-tar.lt/portal/legalAct.html?documentId=TAR.BAD9CA1FEBC7" TargetMode="External"/><Relationship Id="rId22" Type="http://schemas.openxmlformats.org/officeDocument/2006/relationships/hyperlink" Target="https://www.e-tar.lt/portal/legalAct.html?documentId=TAR.BAD9CA1FEBC7" TargetMode="External"/><Relationship Id="rId27" Type="http://schemas.openxmlformats.org/officeDocument/2006/relationships/hyperlink" Target="https://www.e-tar.lt/portal/legalAct.html?documentId=TAR.BAD9CA1FEBC7" TargetMode="External"/><Relationship Id="rId30" Type="http://schemas.openxmlformats.org/officeDocument/2006/relationships/header" Target="header3.xml"/><Relationship Id="rId35" Type="http://schemas.openxmlformats.org/officeDocument/2006/relationships/header" Target="header7.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65453</Words>
  <Characters>37309</Characters>
  <Application>Microsoft Office Word</Application>
  <DocSecurity>0</DocSecurity>
  <Lines>310</Lines>
  <Paragraphs>205</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102557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„Windows“ vartotojas</cp:lastModifiedBy>
  <cp:revision>4</cp:revision>
  <cp:lastPrinted>2019-05-10T10:39:00Z</cp:lastPrinted>
  <dcterms:created xsi:type="dcterms:W3CDTF">2019-05-10T08:35:00Z</dcterms:created>
  <dcterms:modified xsi:type="dcterms:W3CDTF">2019-05-10T10:39:00Z</dcterms:modified>
</cp:coreProperties>
</file>