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8B" w:rsidRDefault="00D90F8B"/>
    <w:p w:rsidR="00431CB3" w:rsidRDefault="00431CB3"/>
    <w:p w:rsidR="00431CB3" w:rsidRDefault="00431CB3"/>
    <w:p w:rsidR="00431CB3" w:rsidRDefault="00431CB3" w:rsidP="00431CB3">
      <w:pPr>
        <w:pStyle w:val="prastasistinklapis"/>
        <w:rPr>
          <w:rStyle w:val="Grietas"/>
          <w:rFonts w:ascii="Georgia" w:hAnsi="Georgia"/>
          <w:color w:val="333333"/>
        </w:rPr>
      </w:pPr>
      <w:r w:rsidRPr="00431CB3">
        <w:rPr>
          <w:rStyle w:val="Grietas"/>
          <w:rFonts w:ascii="Georgia" w:hAnsi="Georgia"/>
          <w:noProof/>
          <w:color w:val="333333"/>
          <w:lang w:eastAsia="en-US"/>
        </w:rPr>
        <w:pict>
          <v:roundrect id="_x0000_s1026" style="position:absolute;margin-left:277.3pt;margin-top:43.3pt;width:255.75pt;height:371.3pt;flip:y;z-index:251660288;mso-wrap-distance-left:36pt;mso-wrap-distance-top:7.2pt;mso-wrap-distance-right:7.2pt;mso-wrap-distance-bottom:7.2pt;mso-position-horizontal-relative:margin;mso-position-vertical-relative:margin;mso-width-relative:margin;mso-height-relative:margin" arcsize="22355f" o:allowincell="f" fillcolor="#d3dfee [820]" stroked="f" strokecolor="#e36c0a [2409]" strokeweight="1pt">
            <v:fill color2="#d78e8c" rotate="t"/>
            <v:imagedata embosscolor="shadow add(51)"/>
            <v:shadow type="perspective" color="#31849b [2408]" origin=",.5" offset="0,-123pt" offset2=",-246pt" matrix=",,,-1"/>
            <o:extrusion v:ext="view" backdepth="0" color="#8bb1e2 [1343]" rotationangle="25,25" viewpoint="0,0" viewpointorigin="0,0" skewangle="0" skewamt="0" lightposition="-50000,-50000" lightposition2="50000"/>
            <v:textbox style="mso-next-textbox:#_x0000_s1026" inset=",7.2pt,,7.2pt">
              <w:txbxContent>
                <w:p w:rsidR="00431CB3" w:rsidRPr="00431CB3" w:rsidRDefault="00431CB3" w:rsidP="00431CB3">
                  <w:pPr>
                    <w:pStyle w:val="prastasistinklapis"/>
                    <w:rPr>
                      <w:rFonts w:ascii="Georgia" w:hAnsi="Georgia"/>
                      <w:b/>
                      <w:bCs/>
                      <w:color w:val="333333"/>
                    </w:rPr>
                  </w:pPr>
                  <w:r>
                    <w:rPr>
                      <w:rStyle w:val="Grietas"/>
                      <w:rFonts w:ascii="Georgia" w:hAnsi="Georgia"/>
                      <w:color w:val="333333"/>
                    </w:rPr>
                    <w:t>Naktis, kai atėjo Kalėdos</w:t>
                  </w:r>
                </w:p>
                <w:p w:rsidR="00431CB3" w:rsidRDefault="00431CB3" w:rsidP="00431CB3">
                  <w:pPr>
                    <w:pStyle w:val="prastasistinklapis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Style w:val="Grietas"/>
                      <w:rFonts w:ascii="Georgia" w:hAnsi="Georgia"/>
                      <w:color w:val="333333"/>
                    </w:rPr>
                    <w:t>Tekstas:</w:t>
                  </w:r>
                  <w:r>
                    <w:rPr>
                      <w:rFonts w:ascii="Georgia" w:hAnsi="Georgia"/>
                      <w:color w:val="333333"/>
                    </w:rPr>
                    <w:t> </w:t>
                  </w:r>
                  <w:proofErr w:type="spellStart"/>
                  <w:r>
                    <w:rPr>
                      <w:rFonts w:ascii="Georgia" w:hAnsi="Georgia"/>
                      <w:color w:val="333333"/>
                    </w:rPr>
                    <w:t>Glenys</w:t>
                  </w:r>
                  <w:proofErr w:type="spellEnd"/>
                  <w:r>
                    <w:rPr>
                      <w:rFonts w:ascii="Georgia" w:hAnsi="Georgia"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color w:val="333333"/>
                    </w:rPr>
                    <w:t>Nellist</w:t>
                  </w:r>
                  <w:proofErr w:type="spellEnd"/>
                </w:p>
                <w:p w:rsidR="00431CB3" w:rsidRDefault="00431CB3" w:rsidP="00431CB3">
                  <w:pPr>
                    <w:pStyle w:val="prastasistinklapis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Style w:val="Emfaz"/>
                      <w:rFonts w:ascii="Georgia" w:hAnsi="Georgia"/>
                      <w:color w:val="333333"/>
                    </w:rPr>
                    <w:t>Kiekvienas knygos puslapis alsuoja stebuklu.                                                                                                Skaitykite ją žvakių šviesoje su visa šeima susėdę prie Kūčių stalo.</w:t>
                  </w:r>
                </w:p>
                <w:p w:rsidR="00431CB3" w:rsidRDefault="00431CB3" w:rsidP="00431CB3">
                  <w:pPr>
                    <w:rPr>
                      <w:color w:val="4F81BD" w:themeColor="accent1"/>
                      <w:sz w:val="18"/>
                      <w:szCs w:val="18"/>
                    </w:rPr>
                  </w:pPr>
                  <w:r>
                    <w:rPr>
                      <w:rStyle w:val="Grietas"/>
                      <w:rFonts w:ascii="Georgia" w:hAnsi="Georgia"/>
                      <w:color w:val="333333"/>
                    </w:rPr>
                    <w:t>Leidėjas:</w:t>
                  </w:r>
                  <w:r>
                    <w:rPr>
                      <w:rFonts w:ascii="Georgia" w:hAnsi="Georgia"/>
                      <w:color w:val="333333"/>
                    </w:rPr>
                    <w:t> Lietuvos Biblijos draugija, 2018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noProof/>
        </w:rPr>
        <w:drawing>
          <wp:inline distT="0" distB="0" distL="0" distR="0">
            <wp:extent cx="3676650" cy="3676650"/>
            <wp:effectExtent l="19050" t="0" r="0" b="0"/>
            <wp:docPr id="1" name="Paveikslėlis 1" descr="http://www.pvkcentras.lt/wp-content/uploads/2017/04/naktis-kai-atejo-kaledos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vkcentras.lt/wp-content/uploads/2017/04/naktis-kai-atejo-kaledos-300x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CB3" w:rsidRDefault="00431CB3" w:rsidP="00431CB3">
      <w:pPr>
        <w:pStyle w:val="prastasistinklapis"/>
        <w:rPr>
          <w:rFonts w:ascii="Georgia" w:hAnsi="Georgia"/>
          <w:color w:val="333333"/>
        </w:rPr>
      </w:pPr>
    </w:p>
    <w:p w:rsidR="00431CB3" w:rsidRDefault="00431CB3"/>
    <w:p w:rsidR="00431CB3" w:rsidRDefault="00431CB3"/>
    <w:p w:rsidR="00431CB3" w:rsidRDefault="00431CB3"/>
    <w:p w:rsidR="00431CB3" w:rsidRDefault="00431CB3"/>
    <w:p w:rsidR="00431CB3" w:rsidRDefault="00431CB3"/>
    <w:p w:rsidR="00431CB3" w:rsidRDefault="00431CB3"/>
    <w:p w:rsidR="00431CB3" w:rsidRDefault="00431CB3"/>
    <w:sectPr w:rsidR="00431CB3" w:rsidSect="00431CB3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431CB3"/>
    <w:rsid w:val="000D0923"/>
    <w:rsid w:val="002126C3"/>
    <w:rsid w:val="00312DBB"/>
    <w:rsid w:val="003F3B68"/>
    <w:rsid w:val="00431CB3"/>
    <w:rsid w:val="004361DB"/>
    <w:rsid w:val="006231F5"/>
    <w:rsid w:val="007645ED"/>
    <w:rsid w:val="008828EA"/>
    <w:rsid w:val="00BF6AE3"/>
    <w:rsid w:val="00D9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61DB"/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4361DB"/>
    <w:rPr>
      <w:b/>
      <w:bCs/>
    </w:rPr>
  </w:style>
  <w:style w:type="character" w:styleId="Emfaz">
    <w:name w:val="Emphasis"/>
    <w:basedOn w:val="Numatytasispastraiposriftas"/>
    <w:uiPriority w:val="20"/>
    <w:qFormat/>
    <w:rsid w:val="004361DB"/>
    <w:rPr>
      <w:i/>
      <w:iCs/>
    </w:rPr>
  </w:style>
  <w:style w:type="paragraph" w:styleId="prastasistinklapis">
    <w:name w:val="Normal (Web)"/>
    <w:basedOn w:val="prastasis"/>
    <w:uiPriority w:val="99"/>
    <w:semiHidden/>
    <w:unhideWhenUsed/>
    <w:rsid w:val="00431CB3"/>
    <w:pPr>
      <w:spacing w:before="100" w:beforeAutospacing="1" w:after="100" w:afterAutospacing="1"/>
      <w:jc w:val="left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1CB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1CB3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2</cp:revision>
  <dcterms:created xsi:type="dcterms:W3CDTF">2019-03-15T12:30:00Z</dcterms:created>
  <dcterms:modified xsi:type="dcterms:W3CDTF">2019-03-15T12:36:00Z</dcterms:modified>
</cp:coreProperties>
</file>