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8B" w:rsidRDefault="00013A27">
      <w:r>
        <w:rPr>
          <w:noProof/>
        </w:rPr>
        <w:pict>
          <v:roundrect id="_x0000_s1026" style="position:absolute;left:0;text-align:left;margin-left:119.05pt;margin-top:0;width:159.05pt;height:472.35pt;flip:y;z-index:251660288;mso-width-percent:330;mso-wrap-distance-left:36pt;mso-wrap-distance-top:7.2pt;mso-wrap-distance-right:7.2pt;mso-wrap-distance-bottom:7.2pt;mso-position-horizontal:right;mso-position-horizontal-relative:margin;mso-position-vertical:center;mso-position-vertical-relative:margin;mso-width-percent:330;mso-width-relative:margin;mso-height-relative:margin" arcsize="2430f" o:allowincell="f" fillcolor="#d3dfee [820]" stroked="f" strokecolor="#e36c0a [2409]" strokeweight="1pt">
            <v:fill color2="#d78e8c" rotate="t"/>
            <v:imagedata embosscolor="shadow add(51)"/>
            <v:shadow type="perspective" color="#31849b [2408]" origin=",.5" offset="0,-123pt" offset2=",-246pt" matrix=",,,-1"/>
            <o:extrusion v:ext="view" backdepth="0" color="#8bb1e2 [1343]" rotationangle="25,25" viewpoint="0,0" viewpointorigin="0,0" skewangle="0" skewamt="0" lightposition="-50000,-50000" lightposition2="50000"/>
            <v:textbox style="mso-next-textbox:#_x0000_s1026" inset=",7.2pt,,7.2pt">
              <w:txbxContent>
                <w:p w:rsidR="00013A27" w:rsidRDefault="00013A27" w:rsidP="00013A27">
                  <w:pPr>
                    <w:pStyle w:val="prastasistinklapis"/>
                    <w:rPr>
                      <w:rFonts w:ascii="Georgia" w:hAnsi="Georgia"/>
                      <w:color w:val="333333"/>
                      <w:sz w:val="25"/>
                      <w:szCs w:val="25"/>
                    </w:rPr>
                  </w:pPr>
                  <w:r>
                    <w:rPr>
                      <w:rStyle w:val="Grietas"/>
                      <w:rFonts w:ascii="Georgia" w:hAnsi="Georgia"/>
                      <w:color w:val="333333"/>
                      <w:sz w:val="25"/>
                      <w:szCs w:val="25"/>
                    </w:rPr>
                    <w:t xml:space="preserve">Tėvo Stanislovo Paberžė. Giesmė </w:t>
                  </w:r>
                  <w:proofErr w:type="spellStart"/>
                  <w:r>
                    <w:rPr>
                      <w:rStyle w:val="Grietas"/>
                      <w:rFonts w:ascii="Georgia" w:hAnsi="Georgia"/>
                      <w:color w:val="333333"/>
                      <w:sz w:val="25"/>
                      <w:szCs w:val="25"/>
                    </w:rPr>
                    <w:t>Esimui</w:t>
                  </w:r>
                  <w:proofErr w:type="spellEnd"/>
                </w:p>
                <w:p w:rsidR="00013A27" w:rsidRDefault="00013A27" w:rsidP="00013A27">
                  <w:pPr>
                    <w:pStyle w:val="prastasistinklapis"/>
                    <w:rPr>
                      <w:rFonts w:ascii="Georgia" w:hAnsi="Georgia"/>
                      <w:color w:val="333333"/>
                      <w:sz w:val="25"/>
                      <w:szCs w:val="25"/>
                    </w:rPr>
                  </w:pPr>
                  <w:r>
                    <w:rPr>
                      <w:rStyle w:val="Grietas"/>
                      <w:rFonts w:ascii="Georgia" w:hAnsi="Georgia"/>
                      <w:color w:val="333333"/>
                      <w:sz w:val="25"/>
                      <w:szCs w:val="25"/>
                    </w:rPr>
                    <w:t>Autorius: </w:t>
                  </w:r>
                  <w:r>
                    <w:rPr>
                      <w:rFonts w:ascii="Georgia" w:hAnsi="Georgia"/>
                      <w:color w:val="333333"/>
                      <w:sz w:val="25"/>
                      <w:szCs w:val="25"/>
                    </w:rPr>
                    <w:t>Vita Morkūnienė</w:t>
                  </w:r>
                </w:p>
                <w:p w:rsidR="00013A27" w:rsidRDefault="00013A27" w:rsidP="00013A27">
                  <w:pPr>
                    <w:pStyle w:val="prastasistinklapis"/>
                    <w:rPr>
                      <w:rFonts w:ascii="Georgia" w:hAnsi="Georgia"/>
                      <w:color w:val="333333"/>
                      <w:sz w:val="25"/>
                      <w:szCs w:val="25"/>
                    </w:rPr>
                  </w:pPr>
                  <w:r>
                    <w:rPr>
                      <w:rFonts w:ascii="Georgia" w:hAnsi="Georgia"/>
                      <w:color w:val="333333"/>
                      <w:sz w:val="25"/>
                      <w:szCs w:val="25"/>
                    </w:rPr>
                    <w:t>Žurnalistė, rašytoja Vita Morkūnienė, kurios „Pokalbiai Tėvo Stanislovo celėje“ sulaukė net trijų leidimų, šioje esė ir fotografijų knygoje į tėvą Stanislovą ir Paberžės fenomeną žvelgia atidžiu, jautriu ir šviesiu žvilgsniu, ne tik atskleidžia tėvo Stanislovo paliktus dvasinius turtus, bet ir prakalbina jai gerai pažįstamą giedančių Paberžės daiktų pasaulį.</w:t>
                  </w:r>
                </w:p>
                <w:p w:rsidR="00013A27" w:rsidRDefault="00013A27" w:rsidP="00013A27">
                  <w:pPr>
                    <w:pStyle w:val="prastasistinklapis"/>
                    <w:rPr>
                      <w:rFonts w:ascii="Georgia" w:hAnsi="Georgia"/>
                      <w:color w:val="333333"/>
                      <w:sz w:val="25"/>
                      <w:szCs w:val="25"/>
                    </w:rPr>
                  </w:pPr>
                </w:p>
                <w:p w:rsidR="00013A27" w:rsidRDefault="00013A27" w:rsidP="00013A27">
                  <w:pPr>
                    <w:pStyle w:val="prastasistinklapis"/>
                    <w:rPr>
                      <w:rFonts w:ascii="Georgia" w:hAnsi="Georgia"/>
                      <w:color w:val="333333"/>
                      <w:sz w:val="25"/>
                      <w:szCs w:val="25"/>
                    </w:rPr>
                  </w:pPr>
                  <w:r>
                    <w:rPr>
                      <w:rStyle w:val="Grietas"/>
                      <w:rFonts w:ascii="Georgia" w:hAnsi="Georgia"/>
                      <w:color w:val="333333"/>
                      <w:sz w:val="25"/>
                      <w:szCs w:val="25"/>
                    </w:rPr>
                    <w:t>Leidykla:</w:t>
                  </w:r>
                  <w:r>
                    <w:rPr>
                      <w:rFonts w:ascii="Georgia" w:hAnsi="Georgia"/>
                      <w:color w:val="333333"/>
                      <w:sz w:val="25"/>
                      <w:szCs w:val="25"/>
                    </w:rPr>
                    <w:t> „Baltos lankos“ , 2018</w:t>
                  </w:r>
                </w:p>
                <w:p w:rsidR="00013A27" w:rsidRDefault="00013A27" w:rsidP="00013A27">
                  <w:pPr>
                    <w:rPr>
                      <w:color w:val="4F81BD" w:themeColor="accent1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  <w:r>
        <w:rPr>
          <w:rFonts w:ascii="Georgia" w:hAnsi="Georgia"/>
          <w:noProof/>
          <w:color w:val="0000FF"/>
          <w:sz w:val="25"/>
          <w:szCs w:val="25"/>
          <w:shd w:val="clear" w:color="auto" w:fill="FFFFFF"/>
          <w:lang w:eastAsia="lt-LT"/>
        </w:rPr>
        <w:drawing>
          <wp:inline distT="0" distB="0" distL="0" distR="0">
            <wp:extent cx="3900700" cy="6007025"/>
            <wp:effectExtent l="19050" t="0" r="4550" b="0"/>
            <wp:docPr id="1" name="Paveikslėlis 1" descr="http://www.pvkcentras.lt/wp-content/uploads/2017/04/9786094791444-195x3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vkcentras.lt/wp-content/uploads/2017/04/9786094791444-195x3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642" cy="6014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0F8B" w:rsidSect="00D90F8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1296"/>
  <w:hyphenationZone w:val="396"/>
  <w:characterSpacingControl w:val="doNotCompress"/>
  <w:compat/>
  <w:rsids>
    <w:rsidRoot w:val="00013A27"/>
    <w:rsid w:val="00013A27"/>
    <w:rsid w:val="000D0923"/>
    <w:rsid w:val="002126C3"/>
    <w:rsid w:val="004361DB"/>
    <w:rsid w:val="004B5B8C"/>
    <w:rsid w:val="006231F5"/>
    <w:rsid w:val="007645ED"/>
    <w:rsid w:val="008828EA"/>
    <w:rsid w:val="00BB3FC6"/>
    <w:rsid w:val="00BF6AE3"/>
    <w:rsid w:val="00D9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61DB"/>
    <w:rPr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4361DB"/>
    <w:rPr>
      <w:b/>
      <w:bCs/>
    </w:rPr>
  </w:style>
  <w:style w:type="character" w:styleId="Emfaz">
    <w:name w:val="Emphasis"/>
    <w:basedOn w:val="Numatytasispastraiposriftas"/>
    <w:uiPriority w:val="20"/>
    <w:qFormat/>
    <w:rsid w:val="004361DB"/>
    <w:rPr>
      <w:i/>
      <w:iCs/>
    </w:rPr>
  </w:style>
  <w:style w:type="paragraph" w:styleId="prastasistinklapis">
    <w:name w:val="Normal (Web)"/>
    <w:basedOn w:val="prastasis"/>
    <w:uiPriority w:val="99"/>
    <w:semiHidden/>
    <w:unhideWhenUsed/>
    <w:rsid w:val="00013A27"/>
    <w:pPr>
      <w:spacing w:before="100" w:beforeAutospacing="1" w:after="100" w:afterAutospacing="1"/>
      <w:jc w:val="left"/>
    </w:pPr>
    <w:rPr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3A2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3A27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pvkcentras.lt/wp-content/uploads/2017/04/978609479144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2</cp:revision>
  <dcterms:created xsi:type="dcterms:W3CDTF">2019-03-20T08:36:00Z</dcterms:created>
  <dcterms:modified xsi:type="dcterms:W3CDTF">2019-03-20T08:38:00Z</dcterms:modified>
</cp:coreProperties>
</file>